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1993" w:rsidRDefault="00F64FB9">
      <w:pPr>
        <w:adjustRightInd w:val="0"/>
        <w:snapToGrid w:val="0"/>
        <w:jc w:val="center"/>
        <w:rPr>
          <w:rFonts w:ascii="微软雅黑" w:eastAsia="微软雅黑" w:hAnsi="微软雅黑" w:cs="微软雅黑"/>
          <w:b/>
          <w:bCs/>
          <w:sz w:val="36"/>
          <w:szCs w:val="36"/>
        </w:rPr>
      </w:pPr>
      <w:bookmarkStart w:id="0" w:name="_GoBack"/>
      <w:bookmarkEnd w:id="0"/>
      <w:r>
        <w:rPr>
          <w:rFonts w:ascii="微软雅黑" w:eastAsia="微软雅黑" w:hAnsi="微软雅黑" w:cs="微软雅黑" w:hint="eastAsia"/>
          <w:b/>
          <w:bCs/>
          <w:color w:val="000000"/>
          <w:sz w:val="36"/>
          <w:szCs w:val="36"/>
        </w:rPr>
        <w:t>虹韵院装价目表变动注释表</w:t>
      </w:r>
    </w:p>
    <w:p w:rsidR="00321993" w:rsidRDefault="00F64FB9">
      <w:pPr>
        <w:adjustRightInd w:val="0"/>
        <w:snapToGrid w:val="0"/>
        <w:jc w:val="center"/>
        <w:rPr>
          <w:rFonts w:ascii="微软雅黑" w:eastAsia="微软雅黑" w:hAnsi="微软雅黑" w:cs="微软雅黑"/>
          <w:b/>
          <w:bCs/>
          <w:sz w:val="22"/>
          <w:szCs w:val="15"/>
        </w:rPr>
      </w:pPr>
      <w:r>
        <w:rPr>
          <w:rFonts w:ascii="微软雅黑" w:eastAsia="微软雅黑" w:hAnsi="微软雅黑" w:cs="微软雅黑" w:hint="eastAsia"/>
          <w:b/>
          <w:bCs/>
          <w:sz w:val="22"/>
          <w:szCs w:val="15"/>
        </w:rPr>
        <w:t>院装单品</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2778"/>
        <w:gridCol w:w="3052"/>
        <w:gridCol w:w="2865"/>
      </w:tblGrid>
      <w:tr w:rsidR="00321993">
        <w:trPr>
          <w:jc w:val="center"/>
        </w:trPr>
        <w:tc>
          <w:tcPr>
            <w:tcW w:w="943" w:type="dxa"/>
            <w:vAlign w:val="center"/>
          </w:tcPr>
          <w:p w:rsidR="00321993" w:rsidRDefault="00F64FB9">
            <w:pPr>
              <w:jc w:val="center"/>
              <w:rPr>
                <w:rFonts w:ascii="微软雅黑" w:eastAsia="微软雅黑" w:hAnsi="微软雅黑" w:cs="微软雅黑"/>
                <w:sz w:val="22"/>
                <w:szCs w:val="15"/>
              </w:rPr>
            </w:pPr>
            <w:r>
              <w:rPr>
                <w:rFonts w:ascii="微软雅黑" w:eastAsia="微软雅黑" w:hAnsi="微软雅黑" w:cs="微软雅黑" w:hint="eastAsia"/>
                <w:b/>
                <w:bCs/>
                <w:sz w:val="17"/>
                <w:szCs w:val="17"/>
              </w:rPr>
              <w:t>编号</w:t>
            </w:r>
          </w:p>
        </w:tc>
        <w:tc>
          <w:tcPr>
            <w:tcW w:w="2778" w:type="dxa"/>
            <w:vAlign w:val="center"/>
          </w:tcPr>
          <w:p w:rsidR="00321993" w:rsidRDefault="00F64FB9">
            <w:pPr>
              <w:jc w:val="center"/>
              <w:rPr>
                <w:rFonts w:ascii="微软雅黑" w:eastAsia="微软雅黑" w:hAnsi="微软雅黑" w:cs="微软雅黑"/>
                <w:b/>
                <w:bCs/>
                <w:sz w:val="17"/>
                <w:szCs w:val="17"/>
              </w:rPr>
            </w:pPr>
            <w:r>
              <w:rPr>
                <w:rFonts w:ascii="微软雅黑" w:eastAsia="微软雅黑" w:hAnsi="微软雅黑" w:cs="微软雅黑" w:hint="eastAsia"/>
                <w:b/>
                <w:bCs/>
                <w:sz w:val="17"/>
                <w:szCs w:val="17"/>
              </w:rPr>
              <w:t>现用名</w:t>
            </w:r>
          </w:p>
          <w:p w:rsidR="00321993" w:rsidRDefault="00321993">
            <w:pPr>
              <w:jc w:val="center"/>
              <w:rPr>
                <w:rFonts w:ascii="微软雅黑" w:eastAsia="微软雅黑" w:hAnsi="微软雅黑" w:cs="微软雅黑"/>
                <w:sz w:val="22"/>
                <w:szCs w:val="15"/>
              </w:rPr>
            </w:pPr>
          </w:p>
        </w:tc>
        <w:tc>
          <w:tcPr>
            <w:tcW w:w="3052" w:type="dxa"/>
            <w:vAlign w:val="center"/>
          </w:tcPr>
          <w:p w:rsidR="00321993" w:rsidRDefault="00F64FB9">
            <w:pPr>
              <w:jc w:val="center"/>
              <w:rPr>
                <w:rFonts w:ascii="微软雅黑" w:eastAsia="微软雅黑" w:hAnsi="微软雅黑" w:cs="微软雅黑"/>
                <w:sz w:val="22"/>
                <w:szCs w:val="15"/>
              </w:rPr>
            </w:pPr>
            <w:r>
              <w:rPr>
                <w:rFonts w:ascii="微软雅黑" w:eastAsia="微软雅黑" w:hAnsi="微软雅黑" w:cs="微软雅黑" w:hint="eastAsia"/>
                <w:b/>
                <w:bCs/>
                <w:sz w:val="17"/>
                <w:szCs w:val="17"/>
              </w:rPr>
              <w:t>曾用名</w:t>
            </w:r>
          </w:p>
        </w:tc>
        <w:tc>
          <w:tcPr>
            <w:tcW w:w="2865" w:type="dxa"/>
            <w:vAlign w:val="center"/>
          </w:tcPr>
          <w:p w:rsidR="00321993" w:rsidRDefault="00F64FB9">
            <w:pPr>
              <w:jc w:val="center"/>
              <w:rPr>
                <w:rFonts w:ascii="微软雅黑" w:eastAsia="微软雅黑" w:hAnsi="微软雅黑" w:cs="微软雅黑"/>
                <w:sz w:val="22"/>
                <w:szCs w:val="15"/>
              </w:rPr>
            </w:pPr>
            <w:r>
              <w:rPr>
                <w:rFonts w:ascii="微软雅黑" w:eastAsia="微软雅黑" w:hAnsi="微软雅黑" w:cs="微软雅黑" w:hint="eastAsia"/>
                <w:b/>
                <w:bCs/>
                <w:sz w:val="17"/>
                <w:szCs w:val="17"/>
              </w:rPr>
              <w:t>备注</w:t>
            </w: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Y-05</w:t>
            </w:r>
          </w:p>
        </w:tc>
        <w:tc>
          <w:tcPr>
            <w:tcW w:w="277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紧肤抚痕按摩膏</w:t>
            </w:r>
          </w:p>
        </w:tc>
        <w:tc>
          <w:tcPr>
            <w:tcW w:w="3052"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防皱按摩膏</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65" w:type="dxa"/>
            <w:vAlign w:val="center"/>
          </w:tcPr>
          <w:p w:rsidR="00321993" w:rsidRDefault="00321993">
            <w:pPr>
              <w:spacing w:before="100" w:beforeAutospacing="1" w:after="100" w:afterAutospacing="1"/>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Y-06</w:t>
            </w:r>
          </w:p>
        </w:tc>
        <w:tc>
          <w:tcPr>
            <w:tcW w:w="277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舒缓修护按摩膏</w:t>
            </w:r>
          </w:p>
        </w:tc>
        <w:tc>
          <w:tcPr>
            <w:tcW w:w="3052"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舒缓修复按摩膏</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65"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Y-07</w:t>
            </w:r>
          </w:p>
        </w:tc>
        <w:tc>
          <w:tcPr>
            <w:tcW w:w="277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醒肤祛死皮素</w:t>
            </w:r>
          </w:p>
        </w:tc>
        <w:tc>
          <w:tcPr>
            <w:tcW w:w="3052"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深层醒肤祛死皮素</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65"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Y-08</w:t>
            </w:r>
          </w:p>
        </w:tc>
        <w:tc>
          <w:tcPr>
            <w:tcW w:w="277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保湿润亮面膜</w:t>
            </w:r>
          </w:p>
        </w:tc>
        <w:tc>
          <w:tcPr>
            <w:tcW w:w="3052" w:type="dxa"/>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保湿润白面膜（</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2865"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Y-09</w:t>
            </w:r>
          </w:p>
        </w:tc>
        <w:tc>
          <w:tcPr>
            <w:tcW w:w="277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舒缓修护面膜</w:t>
            </w:r>
          </w:p>
        </w:tc>
        <w:tc>
          <w:tcPr>
            <w:tcW w:w="3052" w:type="dxa"/>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舒敏修复杀菌面膜（</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2865"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Y-10</w:t>
            </w:r>
          </w:p>
        </w:tc>
        <w:tc>
          <w:tcPr>
            <w:tcW w:w="277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多效补水霜</w:t>
            </w:r>
          </w:p>
        </w:tc>
        <w:tc>
          <w:tcPr>
            <w:tcW w:w="3052"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全效补水霜（</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卓效补水霜（</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65"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Y-11</w:t>
            </w:r>
          </w:p>
        </w:tc>
        <w:tc>
          <w:tcPr>
            <w:tcW w:w="277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美白软膜粉</w:t>
            </w:r>
          </w:p>
        </w:tc>
        <w:tc>
          <w:tcPr>
            <w:tcW w:w="3052" w:type="dxa"/>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美亮软膜粉（</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2865"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Y-15</w:t>
            </w:r>
          </w:p>
        </w:tc>
        <w:tc>
          <w:tcPr>
            <w:tcW w:w="277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焕颜亮彩软膜粉</w:t>
            </w:r>
          </w:p>
        </w:tc>
        <w:tc>
          <w:tcPr>
            <w:tcW w:w="3052"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淡化黑色素软膜粉（</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淡化暗色素软膜粉（</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65" w:type="dxa"/>
            <w:vAlign w:val="center"/>
          </w:tcPr>
          <w:p w:rsidR="00321993" w:rsidRDefault="00321993">
            <w:pPr>
              <w:spacing w:before="100" w:beforeAutospacing="1" w:after="100" w:afterAutospacing="1"/>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Y-18</w:t>
            </w:r>
          </w:p>
        </w:tc>
        <w:tc>
          <w:tcPr>
            <w:tcW w:w="277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美白保湿乳</w:t>
            </w:r>
          </w:p>
        </w:tc>
        <w:tc>
          <w:tcPr>
            <w:tcW w:w="3052" w:type="dxa"/>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美亮保湿乳（</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2865" w:type="dxa"/>
          </w:tcPr>
          <w:p w:rsidR="00321993" w:rsidRDefault="00321993">
            <w:pPr>
              <w:adjustRightInd w:val="0"/>
              <w:snapToGrid w:val="0"/>
              <w:jc w:val="center"/>
              <w:rPr>
                <w:rFonts w:ascii="微软雅黑" w:eastAsia="微软雅黑" w:hAnsi="微软雅黑" w:cs="微软雅黑"/>
                <w:sz w:val="22"/>
                <w:szCs w:val="15"/>
              </w:rPr>
            </w:pPr>
          </w:p>
        </w:tc>
      </w:tr>
    </w:tbl>
    <w:p w:rsidR="00321993" w:rsidRDefault="00F64FB9">
      <w:pPr>
        <w:jc w:val="center"/>
        <w:rPr>
          <w:rFonts w:ascii="微软雅黑" w:eastAsia="微软雅黑" w:hAnsi="微软雅黑" w:cs="微软雅黑"/>
          <w:b/>
          <w:bCs/>
        </w:rPr>
      </w:pPr>
      <w:r>
        <w:rPr>
          <w:rFonts w:ascii="微软雅黑" w:eastAsia="微软雅黑" w:hAnsi="微软雅黑" w:cs="微软雅黑" w:hint="eastAsia"/>
          <w:b/>
          <w:bCs/>
        </w:rPr>
        <w:t>面部套盒</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2788"/>
        <w:gridCol w:w="3064"/>
        <w:gridCol w:w="2843"/>
      </w:tblGrid>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TN-004</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修护舒缓养肤套盒</w:t>
            </w:r>
          </w:p>
        </w:tc>
        <w:tc>
          <w:tcPr>
            <w:tcW w:w="3064" w:type="dxa"/>
            <w:vAlign w:val="center"/>
          </w:tcPr>
          <w:p w:rsidR="00321993" w:rsidRDefault="00321993">
            <w:pPr>
              <w:adjustRightInd w:val="0"/>
              <w:snapToGrid w:val="0"/>
              <w:rPr>
                <w:rFonts w:ascii="微软雅黑" w:eastAsia="微软雅黑" w:hAnsi="微软雅黑" w:cs="微软雅黑"/>
                <w:sz w:val="14"/>
                <w:szCs w:val="14"/>
              </w:rPr>
            </w:pPr>
          </w:p>
        </w:tc>
        <w:tc>
          <w:tcPr>
            <w:tcW w:w="2843" w:type="dxa"/>
          </w:tcPr>
          <w:p w:rsidR="00321993" w:rsidRDefault="00321993">
            <w:pPr>
              <w:adjustRightInd w:val="0"/>
              <w:snapToGrid w:val="0"/>
              <w:jc w:val="left"/>
              <w:rPr>
                <w:rFonts w:ascii="微软雅黑" w:eastAsia="微软雅黑" w:hAnsi="微软雅黑" w:cs="微软雅黑"/>
                <w:color w:val="FF0000"/>
                <w:sz w:val="13"/>
                <w:szCs w:val="13"/>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TN-006</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柔润亮肤水肌套盒　</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 xml:space="preserve">特润亮肤水肌套盒　</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left"/>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TN-009</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玫瑰嫩肤套盒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玫瑰美白嫩肤套盒（</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left"/>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TN-003 </w:t>
            </w:r>
          </w:p>
        </w:tc>
        <w:tc>
          <w:tcPr>
            <w:tcW w:w="2788"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赋活净透新肤套盒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赋活净白新肤套盒（</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left"/>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TN-004 </w:t>
            </w:r>
          </w:p>
        </w:tc>
        <w:tc>
          <w:tcPr>
            <w:tcW w:w="2788"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修护舒缓养肤套盒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修护抗敏养肤套盒（</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left"/>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TN-008 </w:t>
            </w:r>
          </w:p>
        </w:tc>
        <w:tc>
          <w:tcPr>
            <w:tcW w:w="2788"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无痕祛痘洁肤套盒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无痕速效祛痘洁肤套盒（</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left"/>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TN-007</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净透嫩亮滋养美肌套盒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净透嫩白滋养美肌套盒（</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left"/>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TN-012</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复合植物修护套盒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复合植物修复套盒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left"/>
              <w:rPr>
                <w:rFonts w:ascii="微软雅黑" w:eastAsia="微软雅黑" w:hAnsi="微软雅黑" w:cs="微软雅黑"/>
                <w:color w:val="FF0000"/>
                <w:sz w:val="13"/>
                <w:szCs w:val="13"/>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TN-015</w:t>
            </w:r>
          </w:p>
        </w:tc>
        <w:tc>
          <w:tcPr>
            <w:tcW w:w="2788"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芳香玫瑰嫩肤精品套盒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芳疗玫瑰美白嫩肤精品套盒（</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芳疗玫瑰嫩肤精品套盒（</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TN-016</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芳香莹采活氧保湿精品套盒　</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 xml:space="preserve">芳疗莹采活氧保湿精品套盒　</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center"/>
              <w:rPr>
                <w:rFonts w:ascii="微软雅黑" w:eastAsia="微软雅黑" w:hAnsi="微软雅黑" w:cs="微软雅黑"/>
                <w:sz w:val="22"/>
                <w:szCs w:val="15"/>
              </w:rPr>
            </w:pPr>
          </w:p>
        </w:tc>
      </w:tr>
      <w:tr w:rsidR="00321993">
        <w:trPr>
          <w:trHeight w:val="90"/>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TN-017</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芳香焕彩醒肤美颜精品套盒　</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 xml:space="preserve">芳疗焕彩醒肤美颜精品套盒　</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TN-018</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芳香补水祛痘精品套盒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芳疗补水祛痘精品套盒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TN-019</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芳香复合植物修护精品套盒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芳疗复合植物修复精品套盒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TN-020</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芳香逆时空驻颜精品套盒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芳疗逆时空驻颜精品套盒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94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TN-021 </w:t>
            </w:r>
          </w:p>
        </w:tc>
        <w:tc>
          <w:tcPr>
            <w:tcW w:w="278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芳香出水芙蓉精品套盒</w:t>
            </w:r>
          </w:p>
        </w:tc>
        <w:tc>
          <w:tcPr>
            <w:tcW w:w="3064"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芳疗出水芙蓉精品套盒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2843" w:type="dxa"/>
          </w:tcPr>
          <w:p w:rsidR="00321993" w:rsidRDefault="00321993">
            <w:pPr>
              <w:adjustRightInd w:val="0"/>
              <w:snapToGrid w:val="0"/>
              <w:jc w:val="center"/>
              <w:rPr>
                <w:rFonts w:ascii="微软雅黑" w:eastAsia="微软雅黑" w:hAnsi="微软雅黑" w:cs="微软雅黑"/>
                <w:sz w:val="22"/>
                <w:szCs w:val="15"/>
              </w:rPr>
            </w:pPr>
          </w:p>
        </w:tc>
      </w:tr>
    </w:tbl>
    <w:p w:rsidR="00321993" w:rsidRDefault="00F64FB9">
      <w:pPr>
        <w:rPr>
          <w:rFonts w:ascii="微软雅黑" w:eastAsia="微软雅黑" w:hAnsi="微软雅黑" w:cs="微软雅黑"/>
        </w:rPr>
      </w:pPr>
      <w:r>
        <w:rPr>
          <w:rFonts w:ascii="微软雅黑" w:eastAsia="微软雅黑" w:hAnsi="微软雅黑" w:cs="微软雅黑" w:hint="eastAsia"/>
        </w:rPr>
        <w:lastRenderedPageBreak/>
        <w:t>眼部套盒系列</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7"/>
        <w:gridCol w:w="2576"/>
        <w:gridCol w:w="2388"/>
        <w:gridCol w:w="3137"/>
      </w:tblGrid>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TE-001</w:t>
            </w:r>
          </w:p>
        </w:tc>
        <w:tc>
          <w:tcPr>
            <w:tcW w:w="2576"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新肌养护眼部抚痕套盒</w:t>
            </w:r>
          </w:p>
        </w:tc>
        <w:tc>
          <w:tcPr>
            <w:tcW w:w="2388"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新肌养护眼部除皱套盒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137"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TE-002</w:t>
            </w:r>
          </w:p>
        </w:tc>
        <w:tc>
          <w:tcPr>
            <w:tcW w:w="2576"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焕颜晶采眼部舒缓套盒</w:t>
            </w:r>
          </w:p>
        </w:tc>
        <w:tc>
          <w:tcPr>
            <w:tcW w:w="2388"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活化黑眼圈眼部舒缓套盒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137" w:type="dxa"/>
          </w:tcPr>
          <w:p w:rsidR="00321993" w:rsidRDefault="00321993">
            <w:pPr>
              <w:adjustRightInd w:val="0"/>
              <w:snapToGrid w:val="0"/>
              <w:jc w:val="center"/>
              <w:rPr>
                <w:rFonts w:ascii="微软雅黑" w:eastAsia="微软雅黑" w:hAnsi="微软雅黑" w:cs="微软雅黑"/>
                <w:sz w:val="22"/>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TE-005</w:t>
            </w:r>
          </w:p>
        </w:tc>
        <w:tc>
          <w:tcPr>
            <w:tcW w:w="2576"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焕活眼部紧致套盒</w:t>
            </w:r>
          </w:p>
        </w:tc>
        <w:tc>
          <w:tcPr>
            <w:tcW w:w="2388"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焕活眼部抗衰老套盒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137" w:type="dxa"/>
          </w:tcPr>
          <w:p w:rsidR="00321993" w:rsidRDefault="00321993">
            <w:pPr>
              <w:adjustRightInd w:val="0"/>
              <w:snapToGrid w:val="0"/>
              <w:jc w:val="center"/>
              <w:rPr>
                <w:rFonts w:ascii="微软雅黑" w:eastAsia="微软雅黑" w:hAnsi="微软雅黑" w:cs="微软雅黑"/>
                <w:sz w:val="22"/>
                <w:szCs w:val="15"/>
              </w:rPr>
            </w:pPr>
          </w:p>
        </w:tc>
      </w:tr>
    </w:tbl>
    <w:p w:rsidR="00321993" w:rsidRDefault="00F64FB9">
      <w:pPr>
        <w:rPr>
          <w:rFonts w:ascii="微软雅黑" w:eastAsia="微软雅黑" w:hAnsi="微软雅黑" w:cs="微软雅黑"/>
        </w:rPr>
      </w:pPr>
      <w:r>
        <w:rPr>
          <w:rFonts w:ascii="微软雅黑" w:eastAsia="微软雅黑" w:hAnsi="微软雅黑" w:cs="微软雅黑" w:hint="eastAsia"/>
        </w:rPr>
        <w:t>身体套盒系列</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7"/>
        <w:gridCol w:w="2201"/>
        <w:gridCol w:w="2507"/>
        <w:gridCol w:w="3393"/>
      </w:tblGrid>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T-015</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女性生理保养套盒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女性生理卵巢保养套盒</w:t>
            </w:r>
            <w:r>
              <w:rPr>
                <w:rFonts w:ascii="微软雅黑" w:eastAsia="微软雅黑" w:hAnsi="微软雅黑" w:cs="微软雅黑" w:hint="eastAsia"/>
                <w:sz w:val="14"/>
                <w:szCs w:val="14"/>
              </w:rPr>
              <w:t xml:space="preserve"> </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套盒内单品改名如下：</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暖宫脐帖——暖腹脐帖</w:t>
            </w: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T-016</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塑胸丰实护理套盒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塑胸丰满护理套盒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3393" w:type="dxa"/>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套盒内单品改名如下：</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乳房结实软膜粉——胸部结实软磨粉</w:t>
            </w: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T-019</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女性胸部保养套盒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 xml:space="preserve">  </w:t>
            </w:r>
            <w:r>
              <w:rPr>
                <w:rFonts w:ascii="微软雅黑" w:eastAsia="微软雅黑" w:hAnsi="微软雅黑" w:cs="微软雅黑" w:hint="eastAsia"/>
                <w:sz w:val="14"/>
                <w:szCs w:val="14"/>
              </w:rPr>
              <w:t>女性乳房保养套盒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3393" w:type="dxa"/>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套盒内单品改名如下：</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活血排毒精油——疏通排淤精油</w:t>
            </w: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T-020</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女性身体调养套盒</w:t>
            </w:r>
            <w:r>
              <w:rPr>
                <w:rFonts w:ascii="微软雅黑" w:eastAsia="微软雅黑" w:hAnsi="微软雅黑" w:cs="微软雅黑" w:hint="eastAsia"/>
                <w:sz w:val="16"/>
                <w:szCs w:val="16"/>
              </w:rPr>
              <w:t>1</w:t>
            </w:r>
            <w:r>
              <w:rPr>
                <w:rFonts w:ascii="微软雅黑" w:eastAsia="微软雅黑" w:hAnsi="微软雅黑" w:cs="微软雅黑" w:hint="eastAsia"/>
                <w:sz w:val="16"/>
                <w:szCs w:val="16"/>
              </w:rPr>
              <w:t>号</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肾部与经络保养套盒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套盒内单品改名如下：</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肾部保养按摩油——身体调养按摩油</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肾部保养Ⅰ号精油——身体调养Ⅰ号精油</w:t>
            </w:r>
            <w:r>
              <w:rPr>
                <w:rFonts w:ascii="微软雅黑" w:eastAsia="微软雅黑" w:hAnsi="微软雅黑" w:cs="微软雅黑" w:hint="eastAsia"/>
                <w:sz w:val="15"/>
                <w:szCs w:val="15"/>
              </w:rPr>
              <w:t xml:space="preserve"> </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肾部保养Ⅱ号精油——身体调养Ⅱ号精油</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肾部保养Ⅲ号精油——身体调养Ⅲ号精油</w:t>
            </w: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T-021</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强腰健腿保养套盒</w:t>
            </w:r>
          </w:p>
        </w:tc>
        <w:tc>
          <w:tcPr>
            <w:tcW w:w="2507" w:type="dxa"/>
            <w:vAlign w:val="center"/>
          </w:tcPr>
          <w:p w:rsidR="00321993" w:rsidRDefault="00321993">
            <w:pPr>
              <w:adjustRightInd w:val="0"/>
              <w:snapToGrid w:val="0"/>
              <w:rPr>
                <w:rFonts w:ascii="微软雅黑" w:eastAsia="微软雅黑" w:hAnsi="微软雅黑" w:cs="微软雅黑"/>
                <w:sz w:val="14"/>
                <w:szCs w:val="14"/>
              </w:rPr>
            </w:pPr>
          </w:p>
        </w:tc>
        <w:tc>
          <w:tcPr>
            <w:tcW w:w="3393" w:type="dxa"/>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套盒内单品改名如下：</w:t>
            </w:r>
          </w:p>
          <w:p w:rsidR="00321993" w:rsidRDefault="00F64FB9">
            <w:pPr>
              <w:widowControl/>
              <w:adjustRightInd w:val="0"/>
              <w:snapToGrid w:val="0"/>
              <w:rPr>
                <w:rFonts w:ascii="微软雅黑" w:eastAsia="微软雅黑" w:hAnsi="微软雅黑" w:cs="微软雅黑"/>
                <w:sz w:val="11"/>
                <w:szCs w:val="11"/>
              </w:rPr>
            </w:pPr>
            <w:r>
              <w:rPr>
                <w:rFonts w:ascii="微软雅黑" w:eastAsia="微软雅黑" w:hAnsi="微软雅黑" w:cs="微软雅黑" w:hint="eastAsia"/>
                <w:sz w:val="15"/>
                <w:szCs w:val="15"/>
              </w:rPr>
              <w:t>强腰舒经活血精油</w:t>
            </w:r>
            <w:r>
              <w:rPr>
                <w:rFonts w:ascii="微软雅黑" w:eastAsia="微软雅黑" w:hAnsi="微软雅黑" w:cs="微软雅黑" w:hint="eastAsia"/>
                <w:sz w:val="11"/>
                <w:szCs w:val="11"/>
              </w:rPr>
              <w:t>（</w:t>
            </w:r>
            <w:r>
              <w:rPr>
                <w:rFonts w:ascii="微软雅黑" w:eastAsia="微软雅黑" w:hAnsi="微软雅黑" w:cs="微软雅黑" w:hint="eastAsia"/>
                <w:sz w:val="11"/>
                <w:szCs w:val="11"/>
              </w:rPr>
              <w:t>2014.7</w:t>
            </w:r>
            <w:r>
              <w:rPr>
                <w:rFonts w:ascii="微软雅黑" w:eastAsia="微软雅黑" w:hAnsi="微软雅黑" w:cs="微软雅黑" w:hint="eastAsia"/>
                <w:sz w:val="11"/>
                <w:szCs w:val="11"/>
              </w:rPr>
              <w:t>月版）</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强腰舒经通血精油</w:t>
            </w:r>
            <w:r>
              <w:rPr>
                <w:rFonts w:ascii="微软雅黑" w:eastAsia="微软雅黑" w:hAnsi="微软雅黑" w:cs="微软雅黑" w:hint="eastAsia"/>
                <w:sz w:val="11"/>
                <w:szCs w:val="11"/>
              </w:rPr>
              <w:t>（</w:t>
            </w:r>
            <w:r>
              <w:rPr>
                <w:rFonts w:ascii="微软雅黑" w:eastAsia="微软雅黑" w:hAnsi="微软雅黑" w:cs="微软雅黑" w:hint="eastAsia"/>
                <w:sz w:val="11"/>
                <w:szCs w:val="11"/>
              </w:rPr>
              <w:t>2015.5</w:t>
            </w:r>
            <w:r>
              <w:rPr>
                <w:rFonts w:ascii="微软雅黑" w:eastAsia="微软雅黑" w:hAnsi="微软雅黑" w:cs="微软雅黑" w:hint="eastAsia"/>
                <w:sz w:val="11"/>
                <w:szCs w:val="11"/>
              </w:rPr>
              <w:t>月版）</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强腰舒经活络精油</w:t>
            </w:r>
            <w:r>
              <w:rPr>
                <w:rFonts w:ascii="微软雅黑" w:eastAsia="微软雅黑" w:hAnsi="微软雅黑" w:cs="微软雅黑" w:hint="eastAsia"/>
                <w:sz w:val="11"/>
                <w:szCs w:val="11"/>
              </w:rPr>
              <w:t>（现用名）</w:t>
            </w: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T-023</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纤体护理套盒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纤体瘦身护理套盒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bl>
    <w:p w:rsidR="00321993" w:rsidRDefault="00F64FB9">
      <w:pPr>
        <w:rPr>
          <w:rFonts w:ascii="微软雅黑" w:eastAsia="微软雅黑" w:hAnsi="微软雅黑" w:cs="微软雅黑"/>
        </w:rPr>
      </w:pPr>
      <w:r>
        <w:rPr>
          <w:rFonts w:ascii="微软雅黑" w:eastAsia="微软雅黑" w:hAnsi="微软雅黑" w:cs="微软雅黑" w:hint="eastAsia"/>
        </w:rPr>
        <w:t>女性身体理疗套盒系列改为女性身体调理套盒系列</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7"/>
        <w:gridCol w:w="2201"/>
        <w:gridCol w:w="2507"/>
        <w:gridCol w:w="3393"/>
      </w:tblGrid>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TB-W001</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胸部坚实提升护养套盒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乳房坚实提升护养套盒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套盒内单品改名如下：</w:t>
            </w:r>
          </w:p>
          <w:p w:rsidR="00321993" w:rsidRDefault="00F64FB9">
            <w:pPr>
              <w:widowControl/>
              <w:adjustRightInd w:val="0"/>
              <w:snapToGrid w:val="0"/>
              <w:rPr>
                <w:rFonts w:ascii="微软雅黑" w:eastAsia="微软雅黑" w:hAnsi="微软雅黑" w:cs="微软雅黑"/>
                <w:color w:val="000000"/>
                <w:sz w:val="18"/>
                <w:szCs w:val="18"/>
              </w:rPr>
            </w:pPr>
            <w:r>
              <w:rPr>
                <w:rFonts w:ascii="微软雅黑" w:eastAsia="微软雅黑" w:hAnsi="微软雅黑" w:cs="微软雅黑" w:hint="eastAsia"/>
                <w:sz w:val="15"/>
                <w:szCs w:val="15"/>
              </w:rPr>
              <w:t>丰胸紧实精油</w:t>
            </w:r>
            <w:r>
              <w:rPr>
                <w:rFonts w:ascii="微软雅黑" w:eastAsia="微软雅黑" w:hAnsi="微软雅黑" w:cs="微软雅黑" w:hint="eastAsia"/>
                <w:sz w:val="11"/>
                <w:szCs w:val="11"/>
              </w:rPr>
              <w:t>（</w:t>
            </w:r>
            <w:r>
              <w:rPr>
                <w:rFonts w:ascii="微软雅黑" w:eastAsia="微软雅黑" w:hAnsi="微软雅黑" w:cs="微软雅黑" w:hint="eastAsia"/>
                <w:sz w:val="11"/>
                <w:szCs w:val="11"/>
              </w:rPr>
              <w:t>2014.7</w:t>
            </w:r>
            <w:r>
              <w:rPr>
                <w:rFonts w:ascii="微软雅黑" w:eastAsia="微软雅黑" w:hAnsi="微软雅黑" w:cs="微软雅黑" w:hint="eastAsia"/>
                <w:sz w:val="11"/>
                <w:szCs w:val="11"/>
              </w:rPr>
              <w:t>月版）</w:t>
            </w:r>
          </w:p>
          <w:p w:rsidR="00321993" w:rsidRDefault="00F64FB9">
            <w:pPr>
              <w:widowControl/>
              <w:adjustRightInd w:val="0"/>
              <w:snapToGrid w:val="0"/>
              <w:rPr>
                <w:rFonts w:ascii="微软雅黑" w:eastAsia="微软雅黑" w:hAnsi="微软雅黑" w:cs="微软雅黑"/>
                <w:color w:val="000000"/>
                <w:sz w:val="18"/>
                <w:szCs w:val="18"/>
              </w:rPr>
            </w:pPr>
            <w:r>
              <w:rPr>
                <w:rFonts w:ascii="微软雅黑" w:eastAsia="微软雅黑" w:hAnsi="微软雅黑" w:cs="微软雅黑" w:hint="eastAsia"/>
                <w:sz w:val="15"/>
                <w:szCs w:val="15"/>
              </w:rPr>
              <w:t>美健紧实精油</w:t>
            </w:r>
            <w:r>
              <w:rPr>
                <w:rFonts w:ascii="微软雅黑" w:eastAsia="微软雅黑" w:hAnsi="微软雅黑" w:cs="微软雅黑" w:hint="eastAsia"/>
                <w:sz w:val="11"/>
                <w:szCs w:val="11"/>
              </w:rPr>
              <w:t>（</w:t>
            </w:r>
            <w:r>
              <w:rPr>
                <w:rFonts w:ascii="微软雅黑" w:eastAsia="微软雅黑" w:hAnsi="微软雅黑" w:cs="微软雅黑" w:hint="eastAsia"/>
                <w:sz w:val="11"/>
                <w:szCs w:val="11"/>
              </w:rPr>
              <w:t>2015.5</w:t>
            </w:r>
            <w:r>
              <w:rPr>
                <w:rFonts w:ascii="微软雅黑" w:eastAsia="微软雅黑" w:hAnsi="微软雅黑" w:cs="微软雅黑" w:hint="eastAsia"/>
                <w:sz w:val="11"/>
                <w:szCs w:val="11"/>
              </w:rPr>
              <w:t>月版）</w:t>
            </w:r>
          </w:p>
          <w:p w:rsidR="00321993" w:rsidRDefault="00F64FB9">
            <w:pPr>
              <w:widowControl/>
              <w:adjustRightInd w:val="0"/>
              <w:snapToGrid w:val="0"/>
              <w:rPr>
                <w:rFonts w:ascii="微软雅黑" w:eastAsia="微软雅黑" w:hAnsi="微软雅黑" w:cs="微软雅黑"/>
                <w:color w:val="000000"/>
                <w:sz w:val="18"/>
                <w:szCs w:val="18"/>
              </w:rPr>
            </w:pPr>
            <w:r>
              <w:rPr>
                <w:rFonts w:ascii="微软雅黑" w:eastAsia="微软雅黑" w:hAnsi="微软雅黑" w:cs="微软雅黑" w:hint="eastAsia"/>
                <w:sz w:val="15"/>
                <w:szCs w:val="15"/>
              </w:rPr>
              <w:t>硕胸紧实精油</w:t>
            </w:r>
            <w:r>
              <w:rPr>
                <w:rFonts w:ascii="微软雅黑" w:eastAsia="微软雅黑" w:hAnsi="微软雅黑" w:cs="微软雅黑" w:hint="eastAsia"/>
                <w:sz w:val="11"/>
                <w:szCs w:val="11"/>
              </w:rPr>
              <w:t>（现用名）</w:t>
            </w: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TB-W002</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胸部保养调理套盒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乳腺保养理疗套盒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套盒内单品改名如下：</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乳房痛疼调养精油</w:t>
            </w:r>
            <w:r>
              <w:rPr>
                <w:rFonts w:ascii="微软雅黑" w:eastAsia="微软雅黑" w:hAnsi="微软雅黑" w:cs="微软雅黑" w:hint="eastAsia"/>
                <w:sz w:val="11"/>
                <w:szCs w:val="11"/>
              </w:rPr>
              <w:t>（</w:t>
            </w:r>
            <w:r>
              <w:rPr>
                <w:rFonts w:ascii="微软雅黑" w:eastAsia="微软雅黑" w:hAnsi="微软雅黑" w:cs="微软雅黑" w:hint="eastAsia"/>
                <w:sz w:val="11"/>
                <w:szCs w:val="11"/>
              </w:rPr>
              <w:t>2014.7</w:t>
            </w:r>
            <w:r>
              <w:rPr>
                <w:rFonts w:ascii="微软雅黑" w:eastAsia="微软雅黑" w:hAnsi="微软雅黑" w:cs="微软雅黑" w:hint="eastAsia"/>
                <w:sz w:val="11"/>
                <w:szCs w:val="11"/>
              </w:rPr>
              <w:t>月版）</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乳房调养精油</w:t>
            </w:r>
            <w:r>
              <w:rPr>
                <w:rFonts w:ascii="微软雅黑" w:eastAsia="微软雅黑" w:hAnsi="微软雅黑" w:cs="微软雅黑" w:hint="eastAsia"/>
                <w:sz w:val="11"/>
                <w:szCs w:val="11"/>
              </w:rPr>
              <w:t>（</w:t>
            </w:r>
            <w:r>
              <w:rPr>
                <w:rFonts w:ascii="微软雅黑" w:eastAsia="微软雅黑" w:hAnsi="微软雅黑" w:cs="微软雅黑" w:hint="eastAsia"/>
                <w:sz w:val="11"/>
                <w:szCs w:val="11"/>
              </w:rPr>
              <w:t>2015.5</w:t>
            </w:r>
            <w:r>
              <w:rPr>
                <w:rFonts w:ascii="微软雅黑" w:eastAsia="微软雅黑" w:hAnsi="微软雅黑" w:cs="微软雅黑" w:hint="eastAsia"/>
                <w:sz w:val="11"/>
                <w:szCs w:val="11"/>
              </w:rPr>
              <w:t>月版）</w:t>
            </w:r>
          </w:p>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乳房舒缓调养精油</w:t>
            </w:r>
            <w:r>
              <w:rPr>
                <w:rFonts w:ascii="微软雅黑" w:eastAsia="微软雅黑" w:hAnsi="微软雅黑" w:cs="微软雅黑" w:hint="eastAsia"/>
                <w:sz w:val="11"/>
                <w:szCs w:val="11"/>
              </w:rPr>
              <w:t>（现用名）</w:t>
            </w: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TB-W003</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女士身体保养套盒</w:t>
            </w:r>
            <w:r>
              <w:rPr>
                <w:rFonts w:ascii="微软雅黑" w:eastAsia="微软雅黑" w:hAnsi="微软雅黑" w:cs="微软雅黑" w:hint="eastAsia"/>
                <w:sz w:val="16"/>
                <w:szCs w:val="16"/>
              </w:rPr>
              <w:t>1</w:t>
            </w:r>
            <w:r>
              <w:rPr>
                <w:rFonts w:ascii="微软雅黑" w:eastAsia="微软雅黑" w:hAnsi="微软雅黑" w:cs="微软雅黑" w:hint="eastAsia"/>
                <w:sz w:val="16"/>
                <w:szCs w:val="16"/>
              </w:rPr>
              <w:t>号</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女士肾阴虚保养套盒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TB-W004</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女士身体保养套盒</w:t>
            </w:r>
            <w:r>
              <w:rPr>
                <w:rFonts w:ascii="微软雅黑" w:eastAsia="微软雅黑" w:hAnsi="微软雅黑" w:cs="微软雅黑" w:hint="eastAsia"/>
                <w:sz w:val="16"/>
                <w:szCs w:val="16"/>
              </w:rPr>
              <w:t>2</w:t>
            </w:r>
            <w:r>
              <w:rPr>
                <w:rFonts w:ascii="微软雅黑" w:eastAsia="微软雅黑" w:hAnsi="微软雅黑" w:cs="微软雅黑" w:hint="eastAsia"/>
                <w:sz w:val="16"/>
                <w:szCs w:val="16"/>
              </w:rPr>
              <w:t>号</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女士肾阳虚保养套盒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TB-W005</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女士身体保养套盒</w:t>
            </w:r>
            <w:r>
              <w:rPr>
                <w:rFonts w:ascii="微软雅黑" w:eastAsia="微软雅黑" w:hAnsi="微软雅黑" w:cs="微软雅黑" w:hint="eastAsia"/>
                <w:sz w:val="16"/>
                <w:szCs w:val="16"/>
              </w:rPr>
              <w:t>3</w:t>
            </w:r>
            <w:r>
              <w:rPr>
                <w:rFonts w:ascii="微软雅黑" w:eastAsia="微软雅黑" w:hAnsi="微软雅黑" w:cs="微软雅黑" w:hint="eastAsia"/>
                <w:sz w:val="16"/>
                <w:szCs w:val="16"/>
              </w:rPr>
              <w:t>号</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女士养肝护胆理疗套盒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TB-W006</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女士后天清谷精油套盒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女士脾胃肠保养精油套盒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TB-W007</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女士生理养护套盒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女士卵巢保养理疗套盒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TB-W008</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女士强腰健腿调理套盒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女士强腰健腿理疗套盒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r w:rsidR="00321993">
        <w:trPr>
          <w:trHeight w:val="484"/>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TB-W009</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女士健足调理套盒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女士健足理疗套盒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TB-W010 </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女士背部调理套盒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女士背部理疗套盒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lastRenderedPageBreak/>
              <w:t xml:space="preserve">TB-W011 </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女士肩颈保养调理套盒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女士气循环上焦肩颈理疗套盒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321993">
            <w:pPr>
              <w:widowControl/>
              <w:adjustRightInd w:val="0"/>
              <w:snapToGrid w:val="0"/>
              <w:rPr>
                <w:rFonts w:ascii="微软雅黑" w:eastAsia="微软雅黑" w:hAnsi="微软雅黑" w:cs="微软雅黑"/>
                <w:sz w:val="15"/>
                <w:szCs w:val="15"/>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TB-W012</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女士动能活力调理套盒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女士肌酸缓解理疗套盒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vAlign w:val="center"/>
          </w:tcPr>
          <w:p w:rsidR="00321993" w:rsidRDefault="00321993">
            <w:pPr>
              <w:widowControl/>
              <w:adjustRightInd w:val="0"/>
              <w:snapToGrid w:val="0"/>
              <w:rPr>
                <w:rFonts w:ascii="微软雅黑" w:eastAsia="微软雅黑" w:hAnsi="微软雅黑" w:cs="微软雅黑"/>
                <w:sz w:val="14"/>
                <w:szCs w:val="14"/>
              </w:rPr>
            </w:pP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TB-W013</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胸部舒活精油调理套盒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乳房舒活精油调理套盒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F64FB9">
            <w:pPr>
              <w:widowControl/>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套盒内单品改名如下：</w:t>
            </w:r>
          </w:p>
          <w:p w:rsidR="00321993" w:rsidRDefault="00F64FB9">
            <w:pPr>
              <w:widowControl/>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乳房舒活精油——胸部舒活精油</w:t>
            </w: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TB-W014</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胸部紧致精油调理套盒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乳房紧致精油调理套盒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F64FB9">
            <w:pPr>
              <w:widowControl/>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套盒内单品改名如下：</w:t>
            </w:r>
          </w:p>
          <w:p w:rsidR="00321993" w:rsidRDefault="00F64FB9">
            <w:pPr>
              <w:widowControl/>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乳房紧致精油——胸部紧致精油</w:t>
            </w:r>
          </w:p>
        </w:tc>
      </w:tr>
      <w:tr w:rsidR="00321993">
        <w:trPr>
          <w:jc w:val="center"/>
        </w:trPr>
        <w:tc>
          <w:tcPr>
            <w:tcW w:w="153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TB-W015</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胸部倍健精油调理套盒</w:t>
            </w:r>
          </w:p>
        </w:tc>
        <w:tc>
          <w:tcPr>
            <w:tcW w:w="250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乳房倍健精油调理套盒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393" w:type="dxa"/>
          </w:tcPr>
          <w:p w:rsidR="00321993" w:rsidRDefault="00F64FB9">
            <w:pPr>
              <w:widowControl/>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套盒内单品改名如下：</w:t>
            </w:r>
          </w:p>
          <w:p w:rsidR="00321993" w:rsidRDefault="00F64FB9">
            <w:pPr>
              <w:widowControl/>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乳房倍健精油——胸部倍健精油</w:t>
            </w:r>
          </w:p>
        </w:tc>
      </w:tr>
    </w:tbl>
    <w:p w:rsidR="00321993" w:rsidRDefault="00321993">
      <w:pPr>
        <w:adjustRightInd w:val="0"/>
        <w:snapToGrid w:val="0"/>
        <w:jc w:val="center"/>
        <w:rPr>
          <w:rFonts w:ascii="微软雅黑" w:eastAsia="微软雅黑" w:hAnsi="微软雅黑" w:cs="微软雅黑"/>
          <w:sz w:val="22"/>
          <w:szCs w:val="15"/>
        </w:rPr>
      </w:pPr>
    </w:p>
    <w:p w:rsidR="00321993" w:rsidRDefault="00F64FB9">
      <w:pPr>
        <w:rPr>
          <w:rFonts w:ascii="微软雅黑" w:eastAsia="微软雅黑" w:hAnsi="微软雅黑" w:cs="微软雅黑"/>
        </w:rPr>
      </w:pPr>
      <w:r>
        <w:rPr>
          <w:rFonts w:ascii="微软雅黑" w:eastAsia="微软雅黑" w:hAnsi="微软雅黑" w:cs="微软雅黑" w:hint="eastAsia"/>
        </w:rPr>
        <w:t>男士身体理疗套盒系列改名为男士身体调理套盒系列</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2201"/>
        <w:gridCol w:w="2487"/>
        <w:gridCol w:w="3403"/>
      </w:tblGrid>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TB-M001</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男士生理保健套盒</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前列腺保健套盒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TB-M002</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男士身体保养套盒</w:t>
            </w:r>
            <w:r>
              <w:rPr>
                <w:rFonts w:ascii="微软雅黑" w:eastAsia="微软雅黑" w:hAnsi="微软雅黑" w:cs="微软雅黑" w:hint="eastAsia"/>
                <w:sz w:val="16"/>
                <w:szCs w:val="16"/>
              </w:rPr>
              <w:t>1</w:t>
            </w:r>
            <w:r>
              <w:rPr>
                <w:rFonts w:ascii="微软雅黑" w:eastAsia="微软雅黑" w:hAnsi="微软雅黑" w:cs="微软雅黑" w:hint="eastAsia"/>
                <w:sz w:val="16"/>
                <w:szCs w:val="16"/>
              </w:rPr>
              <w:t>号</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男士肾阴虚保养套盒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 M003</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男士身体保养套盒</w:t>
            </w:r>
            <w:r>
              <w:rPr>
                <w:rFonts w:ascii="微软雅黑" w:eastAsia="微软雅黑" w:hAnsi="微软雅黑" w:cs="微软雅黑" w:hint="eastAsia"/>
                <w:sz w:val="16"/>
                <w:szCs w:val="16"/>
              </w:rPr>
              <w:t>2</w:t>
            </w:r>
            <w:r>
              <w:rPr>
                <w:rFonts w:ascii="微软雅黑" w:eastAsia="微软雅黑" w:hAnsi="微软雅黑" w:cs="微软雅黑" w:hint="eastAsia"/>
                <w:sz w:val="16"/>
                <w:szCs w:val="16"/>
              </w:rPr>
              <w:t>号</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男士肾阳虚保养套盒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 M004</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男士身体保养套盒</w:t>
            </w:r>
            <w:r>
              <w:rPr>
                <w:rFonts w:ascii="微软雅黑" w:eastAsia="微软雅黑" w:hAnsi="微软雅黑" w:cs="微软雅黑" w:hint="eastAsia"/>
                <w:sz w:val="16"/>
                <w:szCs w:val="16"/>
              </w:rPr>
              <w:t>3</w:t>
            </w:r>
            <w:r>
              <w:rPr>
                <w:rFonts w:ascii="微软雅黑" w:eastAsia="微软雅黑" w:hAnsi="微软雅黑" w:cs="微软雅黑" w:hint="eastAsia"/>
                <w:sz w:val="16"/>
                <w:szCs w:val="16"/>
              </w:rPr>
              <w:t>号</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男士养肝护胆明目理疗套盒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 M005</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男士后天保养精油套盒</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男士脾胃肠保养精油套盒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 M006</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男士强腰健腿调理套盒</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男士强腰健腿理疗套盒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 M007</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男士健足调理套盒</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男士健足理疗套盒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 M008</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男士背部调理套盒</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男士背部理疗套盒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 M009</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男士舒缓肩颈调理套盒</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男士舒缓肩颈理疗套盒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2014.7</w:t>
            </w:r>
            <w:r>
              <w:rPr>
                <w:rFonts w:ascii="微软雅黑" w:eastAsia="微软雅黑" w:hAnsi="微软雅黑" w:cs="微软雅黑" w:hint="eastAsia"/>
                <w:sz w:val="14"/>
                <w:szCs w:val="14"/>
              </w:rPr>
              <w:t>月版）（</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r w:rsidR="00321993">
        <w:trPr>
          <w:jc w:val="center"/>
        </w:trPr>
        <w:tc>
          <w:tcPr>
            <w:tcW w:w="1547"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TB-M010</w:t>
            </w:r>
          </w:p>
        </w:tc>
        <w:tc>
          <w:tcPr>
            <w:tcW w:w="2201"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男士动能活力套盒</w:t>
            </w:r>
          </w:p>
        </w:tc>
        <w:tc>
          <w:tcPr>
            <w:tcW w:w="2487"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男士肌酸缓解理疗套盒</w:t>
            </w:r>
          </w:p>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w:t>
            </w:r>
            <w:r>
              <w:rPr>
                <w:rFonts w:ascii="微软雅黑" w:eastAsia="微软雅黑" w:hAnsi="微软雅黑" w:cs="微软雅黑" w:hint="eastAsia"/>
                <w:sz w:val="14"/>
                <w:szCs w:val="14"/>
              </w:rPr>
              <w:t>2015.5</w:t>
            </w:r>
            <w:r>
              <w:rPr>
                <w:rFonts w:ascii="微软雅黑" w:eastAsia="微软雅黑" w:hAnsi="微软雅黑" w:cs="微软雅黑" w:hint="eastAsia"/>
                <w:sz w:val="14"/>
                <w:szCs w:val="14"/>
              </w:rPr>
              <w:t>月版）</w:t>
            </w:r>
          </w:p>
        </w:tc>
        <w:tc>
          <w:tcPr>
            <w:tcW w:w="3403" w:type="dxa"/>
          </w:tcPr>
          <w:p w:rsidR="00321993" w:rsidRDefault="00321993">
            <w:pPr>
              <w:rPr>
                <w:rFonts w:ascii="微软雅黑" w:eastAsia="微软雅黑" w:hAnsi="微软雅黑" w:cs="微软雅黑"/>
              </w:rPr>
            </w:pPr>
          </w:p>
        </w:tc>
      </w:tr>
    </w:tbl>
    <w:p w:rsidR="00321993" w:rsidRDefault="00F64FB9">
      <w:pPr>
        <w:rPr>
          <w:rFonts w:ascii="微软雅黑" w:eastAsia="微软雅黑" w:hAnsi="微软雅黑" w:cs="微软雅黑"/>
        </w:rPr>
      </w:pPr>
      <w:r>
        <w:rPr>
          <w:rFonts w:ascii="微软雅黑" w:eastAsia="微软雅黑" w:hAnsi="微软雅黑" w:cs="微软雅黑" w:hint="eastAsia"/>
        </w:rPr>
        <w:t>内调养颜套盒系列</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793"/>
        <w:gridCol w:w="1134"/>
        <w:gridCol w:w="1842"/>
        <w:gridCol w:w="893"/>
        <w:gridCol w:w="2976"/>
      </w:tblGrid>
      <w:tr w:rsidR="00321993">
        <w:trPr>
          <w:trHeight w:val="843"/>
          <w:jc w:val="center"/>
        </w:trPr>
        <w:tc>
          <w:tcPr>
            <w:tcW w:w="1000" w:type="dxa"/>
            <w:vAlign w:val="center"/>
          </w:tcPr>
          <w:p w:rsidR="00321993" w:rsidRDefault="00F64FB9">
            <w:pPr>
              <w:jc w:val="center"/>
              <w:rPr>
                <w:rFonts w:ascii="微软雅黑" w:eastAsia="微软雅黑" w:hAnsi="微软雅黑" w:cs="微软雅黑"/>
                <w:b/>
                <w:bCs/>
                <w:sz w:val="17"/>
                <w:szCs w:val="17"/>
              </w:rPr>
            </w:pPr>
            <w:r>
              <w:rPr>
                <w:rFonts w:ascii="微软雅黑" w:eastAsia="微软雅黑" w:hAnsi="微软雅黑" w:cs="微软雅黑" w:hint="eastAsia"/>
                <w:b/>
                <w:bCs/>
                <w:sz w:val="17"/>
                <w:szCs w:val="17"/>
              </w:rPr>
              <w:t>编号</w:t>
            </w:r>
          </w:p>
        </w:tc>
        <w:tc>
          <w:tcPr>
            <w:tcW w:w="1793" w:type="dxa"/>
            <w:vAlign w:val="center"/>
          </w:tcPr>
          <w:p w:rsidR="00321993" w:rsidRDefault="00F64FB9">
            <w:pPr>
              <w:jc w:val="center"/>
              <w:rPr>
                <w:rFonts w:ascii="微软雅黑" w:eastAsia="微软雅黑" w:hAnsi="微软雅黑" w:cs="微软雅黑"/>
                <w:b/>
                <w:bCs/>
                <w:sz w:val="17"/>
                <w:szCs w:val="17"/>
              </w:rPr>
            </w:pPr>
            <w:r>
              <w:rPr>
                <w:rFonts w:ascii="微软雅黑" w:eastAsia="微软雅黑" w:hAnsi="微软雅黑" w:cs="微软雅黑" w:hint="eastAsia"/>
                <w:b/>
                <w:bCs/>
                <w:sz w:val="17"/>
                <w:szCs w:val="17"/>
              </w:rPr>
              <w:t>现用名</w:t>
            </w:r>
          </w:p>
        </w:tc>
        <w:tc>
          <w:tcPr>
            <w:tcW w:w="1134" w:type="dxa"/>
            <w:vAlign w:val="center"/>
          </w:tcPr>
          <w:p w:rsidR="00321993" w:rsidRDefault="00F64FB9">
            <w:pPr>
              <w:jc w:val="center"/>
              <w:rPr>
                <w:rFonts w:ascii="微软雅黑" w:eastAsia="微软雅黑" w:hAnsi="微软雅黑" w:cs="微软雅黑"/>
                <w:b/>
                <w:bCs/>
                <w:sz w:val="17"/>
                <w:szCs w:val="17"/>
              </w:rPr>
            </w:pPr>
            <w:r>
              <w:rPr>
                <w:rFonts w:ascii="微软雅黑" w:eastAsia="微软雅黑" w:hAnsi="微软雅黑" w:cs="微软雅黑" w:hint="eastAsia"/>
                <w:b/>
                <w:bCs/>
                <w:sz w:val="17"/>
                <w:szCs w:val="17"/>
              </w:rPr>
              <w:t>套盒曾用名</w:t>
            </w:r>
          </w:p>
        </w:tc>
        <w:tc>
          <w:tcPr>
            <w:tcW w:w="1842" w:type="dxa"/>
            <w:vAlign w:val="center"/>
          </w:tcPr>
          <w:p w:rsidR="00321993" w:rsidRDefault="00F64FB9">
            <w:pPr>
              <w:jc w:val="center"/>
              <w:rPr>
                <w:rFonts w:ascii="微软雅黑" w:eastAsia="微软雅黑" w:hAnsi="微软雅黑" w:cs="微软雅黑"/>
                <w:b/>
                <w:bCs/>
                <w:sz w:val="17"/>
                <w:szCs w:val="17"/>
              </w:rPr>
            </w:pPr>
            <w:r>
              <w:rPr>
                <w:rFonts w:ascii="微软雅黑" w:eastAsia="微软雅黑" w:hAnsi="微软雅黑" w:cs="微软雅黑" w:hint="eastAsia"/>
                <w:b/>
                <w:bCs/>
                <w:sz w:val="17"/>
                <w:szCs w:val="17"/>
              </w:rPr>
              <w:t>精油名称</w:t>
            </w:r>
          </w:p>
        </w:tc>
        <w:tc>
          <w:tcPr>
            <w:tcW w:w="893" w:type="dxa"/>
            <w:vAlign w:val="center"/>
          </w:tcPr>
          <w:p w:rsidR="00321993" w:rsidRDefault="00F64FB9">
            <w:pPr>
              <w:jc w:val="center"/>
              <w:rPr>
                <w:rFonts w:ascii="微软雅黑" w:eastAsia="微软雅黑" w:hAnsi="微软雅黑" w:cs="微软雅黑"/>
                <w:b/>
                <w:bCs/>
                <w:sz w:val="17"/>
                <w:szCs w:val="17"/>
              </w:rPr>
            </w:pPr>
            <w:r>
              <w:rPr>
                <w:rFonts w:ascii="微软雅黑" w:eastAsia="微软雅黑" w:hAnsi="微软雅黑" w:cs="微软雅黑" w:hint="eastAsia"/>
                <w:b/>
                <w:bCs/>
                <w:sz w:val="17"/>
                <w:szCs w:val="17"/>
              </w:rPr>
              <w:t>曾用名</w:t>
            </w:r>
          </w:p>
        </w:tc>
        <w:tc>
          <w:tcPr>
            <w:tcW w:w="2976" w:type="dxa"/>
            <w:vAlign w:val="center"/>
          </w:tcPr>
          <w:p w:rsidR="00321993" w:rsidRDefault="00F64FB9">
            <w:pPr>
              <w:jc w:val="center"/>
              <w:rPr>
                <w:rFonts w:ascii="微软雅黑" w:eastAsia="微软雅黑" w:hAnsi="微软雅黑" w:cs="微软雅黑"/>
                <w:b/>
                <w:bCs/>
                <w:sz w:val="17"/>
                <w:szCs w:val="17"/>
              </w:rPr>
            </w:pPr>
            <w:r>
              <w:rPr>
                <w:rFonts w:ascii="微软雅黑" w:eastAsia="微软雅黑" w:hAnsi="微软雅黑" w:cs="微软雅黑" w:hint="eastAsia"/>
                <w:b/>
                <w:bCs/>
                <w:sz w:val="17"/>
                <w:szCs w:val="17"/>
              </w:rPr>
              <w:t>原套盒说明</w:t>
            </w:r>
          </w:p>
        </w:tc>
      </w:tr>
      <w:tr w:rsidR="00321993">
        <w:trPr>
          <w:trHeight w:val="1134"/>
          <w:jc w:val="center"/>
        </w:trPr>
        <w:tc>
          <w:tcPr>
            <w:tcW w:w="1000"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TB-N001</w:t>
            </w:r>
          </w:p>
        </w:tc>
        <w:tc>
          <w:tcPr>
            <w:tcW w:w="179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清淤养颜套盒</w:t>
            </w:r>
          </w:p>
        </w:tc>
        <w:tc>
          <w:tcPr>
            <w:tcW w:w="1134" w:type="dxa"/>
            <w:vAlign w:val="center"/>
          </w:tcPr>
          <w:p w:rsidR="00321993" w:rsidRDefault="00321993">
            <w:pPr>
              <w:adjustRightInd w:val="0"/>
              <w:snapToGrid w:val="0"/>
              <w:rPr>
                <w:rFonts w:ascii="微软雅黑" w:eastAsia="微软雅黑" w:hAnsi="微软雅黑" w:cs="微软雅黑"/>
                <w:sz w:val="16"/>
                <w:szCs w:val="16"/>
              </w:rPr>
            </w:pPr>
          </w:p>
        </w:tc>
        <w:tc>
          <w:tcPr>
            <w:tcW w:w="1842"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清淤养颜精油</w:t>
            </w:r>
          </w:p>
        </w:tc>
        <w:tc>
          <w:tcPr>
            <w:tcW w:w="893" w:type="dxa"/>
            <w:vAlign w:val="center"/>
          </w:tcPr>
          <w:p w:rsidR="00321993" w:rsidRDefault="00321993">
            <w:pPr>
              <w:spacing w:line="200" w:lineRule="exact"/>
              <w:rPr>
                <w:rFonts w:ascii="微软雅黑" w:eastAsia="微软雅黑" w:hAnsi="微软雅黑" w:cs="微软雅黑"/>
                <w:sz w:val="14"/>
                <w:szCs w:val="14"/>
              </w:rPr>
            </w:pPr>
          </w:p>
        </w:tc>
        <w:tc>
          <w:tcPr>
            <w:tcW w:w="2976" w:type="dxa"/>
            <w:vAlign w:val="center"/>
          </w:tcPr>
          <w:p w:rsidR="00321993" w:rsidRDefault="00F64FB9">
            <w:pPr>
              <w:spacing w:line="200" w:lineRule="exact"/>
              <w:rPr>
                <w:rFonts w:ascii="微软雅黑" w:eastAsia="微软雅黑" w:hAnsi="微软雅黑" w:cs="微软雅黑"/>
                <w:sz w:val="14"/>
                <w:szCs w:val="14"/>
              </w:rPr>
            </w:pPr>
            <w:r>
              <w:rPr>
                <w:rFonts w:ascii="微软雅黑" w:eastAsia="微软雅黑" w:hAnsi="微软雅黑" w:cs="微软雅黑" w:hint="eastAsia"/>
                <w:sz w:val="14"/>
                <w:szCs w:val="14"/>
              </w:rPr>
              <w:t>清，调，补五行养生观的第一步，就是疏通经络、清除毒素。中医讲，外“毒”的入侵也是体内毒素的重要来源，这些“邪毒”聚集体内，阻塞经络管道，最终导致血管堵塞、体液变酸、细胞缺氧，进而五脏六腑功能紊乱，阴阳失衡，百病缠身。所以说，清理体内垃圾是养生至关重要的的一步</w:t>
            </w:r>
          </w:p>
        </w:tc>
      </w:tr>
      <w:tr w:rsidR="00321993">
        <w:trPr>
          <w:trHeight w:val="1134"/>
          <w:jc w:val="center"/>
        </w:trPr>
        <w:tc>
          <w:tcPr>
            <w:tcW w:w="1000"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TB-N002</w:t>
            </w:r>
          </w:p>
        </w:tc>
        <w:tc>
          <w:tcPr>
            <w:tcW w:w="179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和调养颜套盒</w:t>
            </w:r>
          </w:p>
        </w:tc>
        <w:tc>
          <w:tcPr>
            <w:tcW w:w="1134" w:type="dxa"/>
            <w:vAlign w:val="center"/>
          </w:tcPr>
          <w:p w:rsidR="00321993" w:rsidRDefault="00321993">
            <w:pPr>
              <w:adjustRightInd w:val="0"/>
              <w:snapToGrid w:val="0"/>
              <w:rPr>
                <w:rFonts w:ascii="微软雅黑" w:eastAsia="微软雅黑" w:hAnsi="微软雅黑" w:cs="微软雅黑"/>
                <w:sz w:val="16"/>
                <w:szCs w:val="16"/>
              </w:rPr>
            </w:pPr>
          </w:p>
        </w:tc>
        <w:tc>
          <w:tcPr>
            <w:tcW w:w="1842"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和调养颜精油</w:t>
            </w:r>
          </w:p>
        </w:tc>
        <w:tc>
          <w:tcPr>
            <w:tcW w:w="893" w:type="dxa"/>
            <w:vAlign w:val="center"/>
          </w:tcPr>
          <w:p w:rsidR="00321993" w:rsidRDefault="00321993">
            <w:pPr>
              <w:spacing w:line="200" w:lineRule="exact"/>
              <w:rPr>
                <w:rFonts w:ascii="微软雅黑" w:eastAsia="微软雅黑" w:hAnsi="微软雅黑" w:cs="微软雅黑"/>
                <w:sz w:val="14"/>
                <w:szCs w:val="14"/>
              </w:rPr>
            </w:pPr>
          </w:p>
        </w:tc>
        <w:tc>
          <w:tcPr>
            <w:tcW w:w="2976" w:type="dxa"/>
            <w:vAlign w:val="center"/>
          </w:tcPr>
          <w:p w:rsidR="00321993" w:rsidRDefault="00F64FB9">
            <w:pPr>
              <w:spacing w:line="200" w:lineRule="exact"/>
              <w:rPr>
                <w:rFonts w:ascii="微软雅黑" w:eastAsia="微软雅黑" w:hAnsi="微软雅黑" w:cs="微软雅黑"/>
                <w:sz w:val="13"/>
                <w:szCs w:val="13"/>
              </w:rPr>
            </w:pPr>
            <w:r>
              <w:rPr>
                <w:rFonts w:ascii="微软雅黑" w:eastAsia="微软雅黑" w:hAnsi="微软雅黑" w:cs="微软雅黑" w:hint="eastAsia"/>
                <w:sz w:val="13"/>
                <w:szCs w:val="13"/>
              </w:rPr>
              <w:t>清调补五行养生观的第二步，就是调和气血，修复脏腑。为了达到“阴阳平衡，阴平阳秘”的调理效果。大多数疾病的彻底治愈，是多方法、多步骤共同调节，最终达到人体内“正气”与外界“邪气”的“和调”；人体内五脏六腑</w:t>
            </w:r>
            <w:r>
              <w:rPr>
                <w:rFonts w:ascii="微软雅黑" w:eastAsia="微软雅黑" w:hAnsi="微软雅黑" w:cs="微软雅黑" w:hint="eastAsia"/>
                <w:sz w:val="13"/>
                <w:szCs w:val="13"/>
              </w:rPr>
              <w:t>功能上的“和调”以及人与自然和谐共处的“和调”。</w:t>
            </w:r>
          </w:p>
        </w:tc>
      </w:tr>
      <w:tr w:rsidR="00321993">
        <w:trPr>
          <w:trHeight w:val="1134"/>
          <w:jc w:val="center"/>
        </w:trPr>
        <w:tc>
          <w:tcPr>
            <w:tcW w:w="1000"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lastRenderedPageBreak/>
              <w:t>TB-N003</w:t>
            </w:r>
          </w:p>
        </w:tc>
        <w:tc>
          <w:tcPr>
            <w:tcW w:w="1793"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养正美颜套盒</w:t>
            </w:r>
          </w:p>
        </w:tc>
        <w:tc>
          <w:tcPr>
            <w:tcW w:w="1134" w:type="dxa"/>
            <w:vAlign w:val="center"/>
          </w:tcPr>
          <w:p w:rsidR="00321993" w:rsidRDefault="00321993">
            <w:pPr>
              <w:adjustRightInd w:val="0"/>
              <w:snapToGrid w:val="0"/>
              <w:rPr>
                <w:rFonts w:ascii="微软雅黑" w:eastAsia="微软雅黑" w:hAnsi="微软雅黑" w:cs="微软雅黑"/>
                <w:sz w:val="16"/>
                <w:szCs w:val="16"/>
              </w:rPr>
            </w:pPr>
          </w:p>
        </w:tc>
        <w:tc>
          <w:tcPr>
            <w:tcW w:w="1842" w:type="dxa"/>
            <w:vAlign w:val="center"/>
          </w:tcPr>
          <w:p w:rsidR="00321993" w:rsidRDefault="00F64FB9">
            <w:pPr>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养正美颜精油</w:t>
            </w:r>
          </w:p>
        </w:tc>
        <w:tc>
          <w:tcPr>
            <w:tcW w:w="893" w:type="dxa"/>
            <w:vAlign w:val="center"/>
          </w:tcPr>
          <w:p w:rsidR="00321993" w:rsidRDefault="00321993">
            <w:pPr>
              <w:spacing w:line="200" w:lineRule="exact"/>
              <w:rPr>
                <w:rFonts w:ascii="微软雅黑" w:eastAsia="微软雅黑" w:hAnsi="微软雅黑" w:cs="微软雅黑"/>
                <w:sz w:val="14"/>
                <w:szCs w:val="14"/>
              </w:rPr>
            </w:pPr>
          </w:p>
        </w:tc>
        <w:tc>
          <w:tcPr>
            <w:tcW w:w="2976" w:type="dxa"/>
            <w:vAlign w:val="center"/>
          </w:tcPr>
          <w:p w:rsidR="00321993" w:rsidRDefault="00F64FB9">
            <w:pPr>
              <w:spacing w:line="200" w:lineRule="exact"/>
              <w:rPr>
                <w:rFonts w:ascii="微软雅黑" w:eastAsia="微软雅黑" w:hAnsi="微软雅黑" w:cs="微软雅黑"/>
                <w:sz w:val="13"/>
                <w:szCs w:val="13"/>
              </w:rPr>
            </w:pPr>
            <w:r>
              <w:rPr>
                <w:rFonts w:ascii="微软雅黑" w:eastAsia="微软雅黑" w:hAnsi="微软雅黑" w:cs="微软雅黑" w:hint="eastAsia"/>
                <w:sz w:val="13"/>
                <w:szCs w:val="13"/>
              </w:rPr>
              <w:t>清调补五行养生观的第三步，就是为了达到“虚则补之，损则益之”的养正效果。，补血、补精、补气就是补虚养正、补益扶正的根本。如果人体能够使先天的精气与后天的水谷精微之气得到充分的结合与补充，那么便会唤醒人体固有的防御能力，即人体自身的免疫系统就会变得强而有力。</w:t>
            </w:r>
          </w:p>
        </w:tc>
      </w:tr>
    </w:tbl>
    <w:p w:rsidR="00321993" w:rsidRDefault="00321993">
      <w:pPr>
        <w:rPr>
          <w:rFonts w:ascii="微软雅黑" w:eastAsia="微软雅黑" w:hAnsi="微软雅黑" w:cs="微软雅黑"/>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7"/>
        <w:gridCol w:w="1838"/>
        <w:gridCol w:w="3486"/>
        <w:gridCol w:w="3007"/>
      </w:tblGrid>
      <w:tr w:rsidR="00321993">
        <w:trPr>
          <w:trHeight w:val="254"/>
          <w:jc w:val="center"/>
        </w:trPr>
        <w:tc>
          <w:tcPr>
            <w:tcW w:w="1307" w:type="dxa"/>
            <w:vAlign w:val="center"/>
          </w:tcPr>
          <w:p w:rsidR="00321993" w:rsidRDefault="00F64FB9">
            <w:pPr>
              <w:jc w:val="center"/>
              <w:rPr>
                <w:rFonts w:ascii="微软雅黑" w:eastAsia="微软雅黑" w:hAnsi="微软雅黑" w:cs="微软雅黑"/>
                <w:sz w:val="16"/>
                <w:szCs w:val="16"/>
              </w:rPr>
            </w:pPr>
            <w:r>
              <w:rPr>
                <w:rFonts w:ascii="微软雅黑" w:eastAsia="微软雅黑" w:hAnsi="微软雅黑" w:cs="微软雅黑" w:hint="eastAsia"/>
                <w:b/>
                <w:bCs/>
                <w:sz w:val="17"/>
                <w:szCs w:val="17"/>
              </w:rPr>
              <w:t>编号</w:t>
            </w:r>
          </w:p>
        </w:tc>
        <w:tc>
          <w:tcPr>
            <w:tcW w:w="1838" w:type="dxa"/>
            <w:vAlign w:val="center"/>
          </w:tcPr>
          <w:p w:rsidR="00321993" w:rsidRDefault="00F64FB9">
            <w:pPr>
              <w:jc w:val="center"/>
              <w:rPr>
                <w:rFonts w:ascii="微软雅黑" w:eastAsia="微软雅黑" w:hAnsi="微软雅黑" w:cs="微软雅黑"/>
                <w:sz w:val="16"/>
                <w:szCs w:val="16"/>
              </w:rPr>
            </w:pPr>
            <w:r>
              <w:rPr>
                <w:rFonts w:ascii="微软雅黑" w:eastAsia="微软雅黑" w:hAnsi="微软雅黑" w:cs="微软雅黑" w:hint="eastAsia"/>
                <w:b/>
                <w:bCs/>
                <w:sz w:val="17"/>
                <w:szCs w:val="17"/>
              </w:rPr>
              <w:t>现用名</w:t>
            </w:r>
          </w:p>
        </w:tc>
        <w:tc>
          <w:tcPr>
            <w:tcW w:w="3486" w:type="dxa"/>
            <w:vAlign w:val="center"/>
          </w:tcPr>
          <w:p w:rsidR="00321993" w:rsidRDefault="00F64FB9">
            <w:pPr>
              <w:jc w:val="center"/>
              <w:rPr>
                <w:rFonts w:ascii="微软雅黑" w:eastAsia="微软雅黑" w:hAnsi="微软雅黑" w:cs="微软雅黑"/>
                <w:sz w:val="15"/>
                <w:szCs w:val="15"/>
              </w:rPr>
            </w:pPr>
            <w:r>
              <w:rPr>
                <w:rFonts w:ascii="微软雅黑" w:eastAsia="微软雅黑" w:hAnsi="微软雅黑" w:cs="微软雅黑" w:hint="eastAsia"/>
                <w:b/>
                <w:bCs/>
                <w:sz w:val="17"/>
                <w:szCs w:val="17"/>
              </w:rPr>
              <w:t>套盒曾用名</w:t>
            </w:r>
          </w:p>
        </w:tc>
        <w:tc>
          <w:tcPr>
            <w:tcW w:w="3007" w:type="dxa"/>
            <w:vAlign w:val="center"/>
          </w:tcPr>
          <w:p w:rsidR="00321993" w:rsidRDefault="00F64FB9">
            <w:pPr>
              <w:widowControl/>
              <w:adjustRightInd w:val="0"/>
              <w:snapToGrid w:val="0"/>
              <w:jc w:val="center"/>
              <w:rPr>
                <w:rFonts w:ascii="微软雅黑" w:eastAsia="微软雅黑" w:hAnsi="微软雅黑" w:cs="微软雅黑"/>
                <w:sz w:val="14"/>
                <w:szCs w:val="14"/>
              </w:rPr>
            </w:pPr>
            <w:r>
              <w:rPr>
                <w:rFonts w:ascii="微软雅黑" w:eastAsia="微软雅黑" w:hAnsi="微软雅黑" w:cs="微软雅黑" w:hint="eastAsia"/>
                <w:b/>
                <w:bCs/>
                <w:sz w:val="17"/>
                <w:szCs w:val="17"/>
              </w:rPr>
              <w:t>套盒原说明</w:t>
            </w:r>
          </w:p>
        </w:tc>
      </w:tr>
      <w:tr w:rsidR="00321993">
        <w:trPr>
          <w:trHeight w:val="254"/>
          <w:jc w:val="center"/>
        </w:trPr>
        <w:tc>
          <w:tcPr>
            <w:tcW w:w="1307"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TB-N004</w:t>
            </w:r>
          </w:p>
        </w:tc>
        <w:tc>
          <w:tcPr>
            <w:tcW w:w="183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w:t>
            </w:r>
          </w:p>
        </w:tc>
        <w:tc>
          <w:tcPr>
            <w:tcW w:w="3486" w:type="dxa"/>
            <w:vAlign w:val="center"/>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润泽舒畅胃经调理套盒（</w:t>
            </w:r>
            <w:r>
              <w:rPr>
                <w:rFonts w:ascii="微软雅黑" w:eastAsia="微软雅黑" w:hAnsi="微软雅黑" w:cs="微软雅黑" w:hint="eastAsia"/>
                <w:sz w:val="15"/>
                <w:szCs w:val="15"/>
              </w:rPr>
              <w:t>2015.5</w:t>
            </w:r>
            <w:r>
              <w:rPr>
                <w:rFonts w:ascii="微软雅黑" w:eastAsia="微软雅黑" w:hAnsi="微软雅黑" w:cs="微软雅黑" w:hint="eastAsia"/>
                <w:sz w:val="15"/>
                <w:szCs w:val="15"/>
              </w:rPr>
              <w:t>月版）</w:t>
            </w:r>
          </w:p>
        </w:tc>
        <w:tc>
          <w:tcPr>
            <w:tcW w:w="3007" w:type="dxa"/>
            <w:vMerge w:val="restart"/>
            <w:vAlign w:val="center"/>
          </w:tcPr>
          <w:p w:rsidR="00321993" w:rsidRDefault="00F64FB9">
            <w:pPr>
              <w:widowControl/>
              <w:adjustRightInd w:val="0"/>
              <w:snapToGrid w:val="0"/>
              <w:rPr>
                <w:rFonts w:ascii="微软雅黑" w:eastAsia="微软雅黑" w:hAnsi="微软雅黑" w:cs="微软雅黑"/>
                <w:sz w:val="14"/>
                <w:szCs w:val="14"/>
              </w:rPr>
            </w:pPr>
            <w:r>
              <w:rPr>
                <w:rFonts w:ascii="微软雅黑" w:eastAsia="微软雅黑" w:hAnsi="微软雅黑" w:cs="微软雅黑" w:hint="eastAsia"/>
                <w:sz w:val="14"/>
                <w:szCs w:val="14"/>
              </w:rPr>
              <w:t>已下架</w:t>
            </w:r>
          </w:p>
        </w:tc>
      </w:tr>
      <w:tr w:rsidR="00321993">
        <w:trPr>
          <w:jc w:val="center"/>
        </w:trPr>
        <w:tc>
          <w:tcPr>
            <w:tcW w:w="1307"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TB-N005</w:t>
            </w:r>
          </w:p>
        </w:tc>
        <w:tc>
          <w:tcPr>
            <w:tcW w:w="183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w:t>
            </w:r>
          </w:p>
        </w:tc>
        <w:tc>
          <w:tcPr>
            <w:tcW w:w="3486" w:type="dxa"/>
            <w:vAlign w:val="center"/>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气血平衡心经调理套盒（</w:t>
            </w:r>
            <w:r>
              <w:rPr>
                <w:rFonts w:ascii="微软雅黑" w:eastAsia="微软雅黑" w:hAnsi="微软雅黑" w:cs="微软雅黑" w:hint="eastAsia"/>
                <w:sz w:val="15"/>
                <w:szCs w:val="15"/>
              </w:rPr>
              <w:t>2015.5</w:t>
            </w:r>
            <w:r>
              <w:rPr>
                <w:rFonts w:ascii="微软雅黑" w:eastAsia="微软雅黑" w:hAnsi="微软雅黑" w:cs="微软雅黑" w:hint="eastAsia"/>
                <w:sz w:val="15"/>
                <w:szCs w:val="15"/>
              </w:rPr>
              <w:t>月版）</w:t>
            </w:r>
          </w:p>
        </w:tc>
        <w:tc>
          <w:tcPr>
            <w:tcW w:w="3007" w:type="dxa"/>
            <w:vMerge/>
            <w:vAlign w:val="center"/>
          </w:tcPr>
          <w:p w:rsidR="00321993" w:rsidRDefault="00321993">
            <w:pPr>
              <w:widowControl/>
              <w:adjustRightInd w:val="0"/>
              <w:snapToGrid w:val="0"/>
              <w:rPr>
                <w:rFonts w:ascii="微软雅黑" w:eastAsia="微软雅黑" w:hAnsi="微软雅黑" w:cs="微软雅黑"/>
                <w:sz w:val="14"/>
                <w:szCs w:val="14"/>
              </w:rPr>
            </w:pPr>
          </w:p>
        </w:tc>
      </w:tr>
      <w:tr w:rsidR="00321993">
        <w:trPr>
          <w:jc w:val="center"/>
        </w:trPr>
        <w:tc>
          <w:tcPr>
            <w:tcW w:w="1307"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TB-N006</w:t>
            </w:r>
          </w:p>
        </w:tc>
        <w:tc>
          <w:tcPr>
            <w:tcW w:w="183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w:t>
            </w:r>
          </w:p>
        </w:tc>
        <w:tc>
          <w:tcPr>
            <w:tcW w:w="3486" w:type="dxa"/>
            <w:vAlign w:val="center"/>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养颜焕神小肠经调理套盒（</w:t>
            </w:r>
            <w:r>
              <w:rPr>
                <w:rFonts w:ascii="微软雅黑" w:eastAsia="微软雅黑" w:hAnsi="微软雅黑" w:cs="微软雅黑" w:hint="eastAsia"/>
                <w:sz w:val="15"/>
                <w:szCs w:val="15"/>
              </w:rPr>
              <w:t>2015.5</w:t>
            </w:r>
            <w:r>
              <w:rPr>
                <w:rFonts w:ascii="微软雅黑" w:eastAsia="微软雅黑" w:hAnsi="微软雅黑" w:cs="微软雅黑" w:hint="eastAsia"/>
                <w:sz w:val="15"/>
                <w:szCs w:val="15"/>
              </w:rPr>
              <w:t>月版）</w:t>
            </w:r>
          </w:p>
        </w:tc>
        <w:tc>
          <w:tcPr>
            <w:tcW w:w="3007" w:type="dxa"/>
            <w:vMerge/>
            <w:vAlign w:val="center"/>
          </w:tcPr>
          <w:p w:rsidR="00321993" w:rsidRDefault="00321993">
            <w:pPr>
              <w:widowControl/>
              <w:adjustRightInd w:val="0"/>
              <w:snapToGrid w:val="0"/>
              <w:rPr>
                <w:rFonts w:ascii="微软雅黑" w:eastAsia="微软雅黑" w:hAnsi="微软雅黑" w:cs="微软雅黑"/>
                <w:sz w:val="14"/>
                <w:szCs w:val="14"/>
              </w:rPr>
            </w:pPr>
          </w:p>
        </w:tc>
      </w:tr>
      <w:tr w:rsidR="00321993">
        <w:trPr>
          <w:jc w:val="center"/>
        </w:trPr>
        <w:tc>
          <w:tcPr>
            <w:tcW w:w="1307"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TB-N007</w:t>
            </w:r>
          </w:p>
        </w:tc>
        <w:tc>
          <w:tcPr>
            <w:tcW w:w="183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w:t>
            </w:r>
          </w:p>
        </w:tc>
        <w:tc>
          <w:tcPr>
            <w:tcW w:w="3486" w:type="dxa"/>
            <w:vAlign w:val="center"/>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补精益气肾经调理套盒（</w:t>
            </w:r>
            <w:r>
              <w:rPr>
                <w:rFonts w:ascii="微软雅黑" w:eastAsia="微软雅黑" w:hAnsi="微软雅黑" w:cs="微软雅黑" w:hint="eastAsia"/>
                <w:sz w:val="15"/>
                <w:szCs w:val="15"/>
              </w:rPr>
              <w:t>2015.5</w:t>
            </w:r>
            <w:r>
              <w:rPr>
                <w:rFonts w:ascii="微软雅黑" w:eastAsia="微软雅黑" w:hAnsi="微软雅黑" w:cs="微软雅黑" w:hint="eastAsia"/>
                <w:sz w:val="15"/>
                <w:szCs w:val="15"/>
              </w:rPr>
              <w:t>月版）</w:t>
            </w:r>
          </w:p>
        </w:tc>
        <w:tc>
          <w:tcPr>
            <w:tcW w:w="3007" w:type="dxa"/>
            <w:vMerge/>
            <w:vAlign w:val="center"/>
          </w:tcPr>
          <w:p w:rsidR="00321993" w:rsidRDefault="00321993">
            <w:pPr>
              <w:widowControl/>
              <w:adjustRightInd w:val="0"/>
              <w:snapToGrid w:val="0"/>
              <w:rPr>
                <w:rFonts w:ascii="微软雅黑" w:eastAsia="微软雅黑" w:hAnsi="微软雅黑" w:cs="微软雅黑"/>
                <w:sz w:val="14"/>
                <w:szCs w:val="14"/>
              </w:rPr>
            </w:pPr>
          </w:p>
        </w:tc>
      </w:tr>
      <w:tr w:rsidR="00321993">
        <w:trPr>
          <w:jc w:val="center"/>
        </w:trPr>
        <w:tc>
          <w:tcPr>
            <w:tcW w:w="1307"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TB-N008 </w:t>
            </w:r>
          </w:p>
        </w:tc>
        <w:tc>
          <w:tcPr>
            <w:tcW w:w="183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w:t>
            </w:r>
          </w:p>
        </w:tc>
        <w:tc>
          <w:tcPr>
            <w:tcW w:w="3486" w:type="dxa"/>
            <w:vAlign w:val="center"/>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亮泽祛恙膀胱经调理套盒（</w:t>
            </w:r>
            <w:r>
              <w:rPr>
                <w:rFonts w:ascii="微软雅黑" w:eastAsia="微软雅黑" w:hAnsi="微软雅黑" w:cs="微软雅黑" w:hint="eastAsia"/>
                <w:sz w:val="15"/>
                <w:szCs w:val="15"/>
              </w:rPr>
              <w:t>2015.5</w:t>
            </w:r>
            <w:r>
              <w:rPr>
                <w:rFonts w:ascii="微软雅黑" w:eastAsia="微软雅黑" w:hAnsi="微软雅黑" w:cs="微软雅黑" w:hint="eastAsia"/>
                <w:sz w:val="15"/>
                <w:szCs w:val="15"/>
              </w:rPr>
              <w:t>月版）</w:t>
            </w:r>
          </w:p>
        </w:tc>
        <w:tc>
          <w:tcPr>
            <w:tcW w:w="3007" w:type="dxa"/>
            <w:vMerge/>
            <w:vAlign w:val="center"/>
          </w:tcPr>
          <w:p w:rsidR="00321993" w:rsidRDefault="00321993">
            <w:pPr>
              <w:widowControl/>
              <w:adjustRightInd w:val="0"/>
              <w:snapToGrid w:val="0"/>
              <w:rPr>
                <w:rFonts w:ascii="微软雅黑" w:eastAsia="微软雅黑" w:hAnsi="微软雅黑" w:cs="微软雅黑"/>
                <w:sz w:val="14"/>
                <w:szCs w:val="14"/>
              </w:rPr>
            </w:pPr>
          </w:p>
        </w:tc>
      </w:tr>
      <w:tr w:rsidR="00321993">
        <w:trPr>
          <w:jc w:val="center"/>
        </w:trPr>
        <w:tc>
          <w:tcPr>
            <w:tcW w:w="1307"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TB-N009</w:t>
            </w:r>
          </w:p>
        </w:tc>
        <w:tc>
          <w:tcPr>
            <w:tcW w:w="183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w:t>
            </w:r>
          </w:p>
        </w:tc>
        <w:tc>
          <w:tcPr>
            <w:tcW w:w="3486" w:type="dxa"/>
            <w:vAlign w:val="center"/>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驻颜排淤心包经调理套盒（</w:t>
            </w:r>
            <w:r>
              <w:rPr>
                <w:rFonts w:ascii="微软雅黑" w:eastAsia="微软雅黑" w:hAnsi="微软雅黑" w:cs="微软雅黑" w:hint="eastAsia"/>
                <w:sz w:val="15"/>
                <w:szCs w:val="15"/>
              </w:rPr>
              <w:t>2015.5</w:t>
            </w:r>
            <w:r>
              <w:rPr>
                <w:rFonts w:ascii="微软雅黑" w:eastAsia="微软雅黑" w:hAnsi="微软雅黑" w:cs="微软雅黑" w:hint="eastAsia"/>
                <w:sz w:val="15"/>
                <w:szCs w:val="15"/>
              </w:rPr>
              <w:t>月版）</w:t>
            </w:r>
          </w:p>
        </w:tc>
        <w:tc>
          <w:tcPr>
            <w:tcW w:w="3007" w:type="dxa"/>
            <w:vMerge/>
            <w:vAlign w:val="center"/>
          </w:tcPr>
          <w:p w:rsidR="00321993" w:rsidRDefault="00321993">
            <w:pPr>
              <w:widowControl/>
              <w:adjustRightInd w:val="0"/>
              <w:snapToGrid w:val="0"/>
              <w:rPr>
                <w:rFonts w:ascii="微软雅黑" w:eastAsia="微软雅黑" w:hAnsi="微软雅黑" w:cs="微软雅黑"/>
                <w:sz w:val="14"/>
                <w:szCs w:val="14"/>
              </w:rPr>
            </w:pPr>
          </w:p>
        </w:tc>
      </w:tr>
      <w:tr w:rsidR="00321993">
        <w:trPr>
          <w:jc w:val="center"/>
        </w:trPr>
        <w:tc>
          <w:tcPr>
            <w:tcW w:w="1307"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TB-N010 </w:t>
            </w:r>
          </w:p>
        </w:tc>
        <w:tc>
          <w:tcPr>
            <w:tcW w:w="183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w:t>
            </w:r>
          </w:p>
        </w:tc>
        <w:tc>
          <w:tcPr>
            <w:tcW w:w="3486" w:type="dxa"/>
            <w:vAlign w:val="center"/>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嫩亮畅爽三焦经调理套盒（</w:t>
            </w:r>
            <w:r>
              <w:rPr>
                <w:rFonts w:ascii="微软雅黑" w:eastAsia="微软雅黑" w:hAnsi="微软雅黑" w:cs="微软雅黑" w:hint="eastAsia"/>
                <w:sz w:val="15"/>
                <w:szCs w:val="15"/>
              </w:rPr>
              <w:t>2015.5</w:t>
            </w:r>
            <w:r>
              <w:rPr>
                <w:rFonts w:ascii="微软雅黑" w:eastAsia="微软雅黑" w:hAnsi="微软雅黑" w:cs="微软雅黑" w:hint="eastAsia"/>
                <w:sz w:val="15"/>
                <w:szCs w:val="15"/>
              </w:rPr>
              <w:t>月版）</w:t>
            </w:r>
          </w:p>
        </w:tc>
        <w:tc>
          <w:tcPr>
            <w:tcW w:w="3007" w:type="dxa"/>
            <w:vMerge/>
            <w:vAlign w:val="center"/>
          </w:tcPr>
          <w:p w:rsidR="00321993" w:rsidRDefault="00321993">
            <w:pPr>
              <w:widowControl/>
              <w:adjustRightInd w:val="0"/>
              <w:snapToGrid w:val="0"/>
              <w:rPr>
                <w:rFonts w:ascii="微软雅黑" w:eastAsia="微软雅黑" w:hAnsi="微软雅黑" w:cs="微软雅黑"/>
                <w:sz w:val="14"/>
                <w:szCs w:val="14"/>
              </w:rPr>
            </w:pPr>
          </w:p>
        </w:tc>
      </w:tr>
      <w:tr w:rsidR="00321993">
        <w:trPr>
          <w:jc w:val="center"/>
        </w:trPr>
        <w:tc>
          <w:tcPr>
            <w:tcW w:w="1307"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TB-N011 </w:t>
            </w:r>
          </w:p>
        </w:tc>
        <w:tc>
          <w:tcPr>
            <w:tcW w:w="183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w:t>
            </w:r>
          </w:p>
        </w:tc>
        <w:tc>
          <w:tcPr>
            <w:tcW w:w="3486" w:type="dxa"/>
            <w:vAlign w:val="center"/>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美颜通滞肝经调理套盒（</w:t>
            </w:r>
            <w:r>
              <w:rPr>
                <w:rFonts w:ascii="微软雅黑" w:eastAsia="微软雅黑" w:hAnsi="微软雅黑" w:cs="微软雅黑" w:hint="eastAsia"/>
                <w:sz w:val="15"/>
                <w:szCs w:val="15"/>
              </w:rPr>
              <w:t>2015.5</w:t>
            </w:r>
            <w:r>
              <w:rPr>
                <w:rFonts w:ascii="微软雅黑" w:eastAsia="微软雅黑" w:hAnsi="微软雅黑" w:cs="微软雅黑" w:hint="eastAsia"/>
                <w:sz w:val="15"/>
                <w:szCs w:val="15"/>
              </w:rPr>
              <w:t>月版）</w:t>
            </w:r>
          </w:p>
        </w:tc>
        <w:tc>
          <w:tcPr>
            <w:tcW w:w="3007" w:type="dxa"/>
            <w:vMerge/>
            <w:vAlign w:val="center"/>
          </w:tcPr>
          <w:p w:rsidR="00321993" w:rsidRDefault="00321993">
            <w:pPr>
              <w:widowControl/>
              <w:adjustRightInd w:val="0"/>
              <w:snapToGrid w:val="0"/>
              <w:rPr>
                <w:rFonts w:ascii="微软雅黑" w:eastAsia="微软雅黑" w:hAnsi="微软雅黑" w:cs="微软雅黑"/>
                <w:sz w:val="14"/>
                <w:szCs w:val="14"/>
              </w:rPr>
            </w:pPr>
          </w:p>
        </w:tc>
      </w:tr>
      <w:tr w:rsidR="00321993">
        <w:trPr>
          <w:jc w:val="center"/>
        </w:trPr>
        <w:tc>
          <w:tcPr>
            <w:tcW w:w="1307" w:type="dxa"/>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 xml:space="preserve">TB-N012 </w:t>
            </w:r>
          </w:p>
        </w:tc>
        <w:tc>
          <w:tcPr>
            <w:tcW w:w="1838" w:type="dxa"/>
            <w:vAlign w:val="center"/>
          </w:tcPr>
          <w:p w:rsidR="00321993" w:rsidRDefault="00F64FB9">
            <w:pPr>
              <w:adjustRightInd w:val="0"/>
              <w:snapToGrid w:val="0"/>
              <w:rPr>
                <w:rFonts w:ascii="微软雅黑" w:eastAsia="微软雅黑" w:hAnsi="微软雅黑" w:cs="微软雅黑"/>
                <w:sz w:val="16"/>
                <w:szCs w:val="16"/>
              </w:rPr>
            </w:pPr>
            <w:r>
              <w:rPr>
                <w:rFonts w:ascii="微软雅黑" w:eastAsia="微软雅黑" w:hAnsi="微软雅黑" w:cs="微软雅黑" w:hint="eastAsia"/>
                <w:sz w:val="16"/>
                <w:szCs w:val="16"/>
              </w:rPr>
              <w:t>无</w:t>
            </w:r>
          </w:p>
        </w:tc>
        <w:tc>
          <w:tcPr>
            <w:tcW w:w="3486" w:type="dxa"/>
            <w:vAlign w:val="center"/>
          </w:tcPr>
          <w:p w:rsidR="00321993" w:rsidRDefault="00F64FB9">
            <w:pPr>
              <w:widowControl/>
              <w:adjustRightInd w:val="0"/>
              <w:snapToGrid w:val="0"/>
              <w:rPr>
                <w:rFonts w:ascii="微软雅黑" w:eastAsia="微软雅黑" w:hAnsi="微软雅黑" w:cs="微软雅黑"/>
                <w:sz w:val="15"/>
                <w:szCs w:val="15"/>
              </w:rPr>
            </w:pPr>
            <w:r>
              <w:rPr>
                <w:rFonts w:ascii="微软雅黑" w:eastAsia="微软雅黑" w:hAnsi="微软雅黑" w:cs="微软雅黑" w:hint="eastAsia"/>
                <w:sz w:val="15"/>
                <w:szCs w:val="15"/>
              </w:rPr>
              <w:t>白细排郁胆经调理套盒（</w:t>
            </w:r>
            <w:r>
              <w:rPr>
                <w:rFonts w:ascii="微软雅黑" w:eastAsia="微软雅黑" w:hAnsi="微软雅黑" w:cs="微软雅黑" w:hint="eastAsia"/>
                <w:sz w:val="15"/>
                <w:szCs w:val="15"/>
              </w:rPr>
              <w:t>2015.5</w:t>
            </w:r>
            <w:r>
              <w:rPr>
                <w:rFonts w:ascii="微软雅黑" w:eastAsia="微软雅黑" w:hAnsi="微软雅黑" w:cs="微软雅黑" w:hint="eastAsia"/>
                <w:sz w:val="15"/>
                <w:szCs w:val="15"/>
              </w:rPr>
              <w:t>月版）</w:t>
            </w:r>
          </w:p>
        </w:tc>
        <w:tc>
          <w:tcPr>
            <w:tcW w:w="3007" w:type="dxa"/>
            <w:vMerge/>
            <w:vAlign w:val="center"/>
          </w:tcPr>
          <w:p w:rsidR="00321993" w:rsidRDefault="00321993">
            <w:pPr>
              <w:widowControl/>
              <w:adjustRightInd w:val="0"/>
              <w:snapToGrid w:val="0"/>
              <w:rPr>
                <w:rFonts w:ascii="微软雅黑" w:eastAsia="微软雅黑" w:hAnsi="微软雅黑" w:cs="微软雅黑"/>
                <w:sz w:val="14"/>
                <w:szCs w:val="14"/>
              </w:rPr>
            </w:pPr>
          </w:p>
        </w:tc>
      </w:tr>
    </w:tbl>
    <w:p w:rsidR="00321993" w:rsidRDefault="00321993">
      <w:pPr>
        <w:rPr>
          <w:rFonts w:ascii="微软雅黑" w:eastAsia="微软雅黑" w:hAnsi="微软雅黑" w:cs="微软雅黑"/>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257"/>
        <w:gridCol w:w="1711"/>
        <w:gridCol w:w="2074"/>
        <w:gridCol w:w="3294"/>
      </w:tblGrid>
      <w:tr w:rsidR="00F64FB9" w:rsidTr="00F64FB9">
        <w:trPr>
          <w:trHeight w:val="1134"/>
          <w:jc w:val="center"/>
        </w:trPr>
        <w:tc>
          <w:tcPr>
            <w:tcW w:w="1302" w:type="dxa"/>
            <w:vAlign w:val="center"/>
          </w:tcPr>
          <w:p w:rsidR="00F64FB9" w:rsidRDefault="00F64FB9" w:rsidP="004A3D13">
            <w:pPr>
              <w:jc w:val="center"/>
              <w:rPr>
                <w:rFonts w:ascii="宋体" w:hAnsi="宋体" w:cs="微软雅黑" w:hint="eastAsia"/>
                <w:sz w:val="15"/>
                <w:szCs w:val="15"/>
              </w:rPr>
            </w:pPr>
            <w:r>
              <w:rPr>
                <w:rFonts w:ascii="宋体" w:hAnsi="宋体" w:cs="微软雅黑" w:hint="eastAsia"/>
                <w:b/>
                <w:bCs/>
                <w:sz w:val="17"/>
                <w:szCs w:val="17"/>
              </w:rPr>
              <w:t>编号</w:t>
            </w:r>
          </w:p>
        </w:tc>
        <w:tc>
          <w:tcPr>
            <w:tcW w:w="1257" w:type="dxa"/>
            <w:vAlign w:val="center"/>
          </w:tcPr>
          <w:p w:rsidR="00F64FB9" w:rsidRDefault="00F64FB9" w:rsidP="004A3D13">
            <w:pPr>
              <w:jc w:val="center"/>
              <w:rPr>
                <w:rFonts w:ascii="宋体" w:hAnsi="宋体" w:cs="微软雅黑" w:hint="eastAsia"/>
                <w:sz w:val="15"/>
                <w:szCs w:val="15"/>
              </w:rPr>
            </w:pPr>
            <w:r>
              <w:rPr>
                <w:rFonts w:ascii="微软雅黑" w:eastAsia="微软雅黑" w:hAnsi="微软雅黑" w:cs="微软雅黑" w:hint="eastAsia"/>
                <w:b/>
                <w:bCs/>
                <w:sz w:val="17"/>
                <w:szCs w:val="17"/>
              </w:rPr>
              <w:t>现用名</w:t>
            </w:r>
          </w:p>
        </w:tc>
        <w:tc>
          <w:tcPr>
            <w:tcW w:w="1711" w:type="dxa"/>
            <w:vAlign w:val="center"/>
          </w:tcPr>
          <w:p w:rsidR="00F64FB9" w:rsidRDefault="00F64FB9" w:rsidP="004A3D13">
            <w:pPr>
              <w:jc w:val="center"/>
              <w:rPr>
                <w:rFonts w:ascii="宋体" w:hAnsi="宋体" w:cs="微软雅黑" w:hint="eastAsia"/>
                <w:sz w:val="15"/>
                <w:szCs w:val="15"/>
              </w:rPr>
            </w:pPr>
            <w:r>
              <w:rPr>
                <w:rFonts w:ascii="宋体" w:hAnsi="宋体" w:cs="微软雅黑" w:hint="eastAsia"/>
                <w:b/>
                <w:bCs/>
                <w:sz w:val="17"/>
                <w:szCs w:val="17"/>
              </w:rPr>
              <w:t>精油名称</w:t>
            </w:r>
          </w:p>
        </w:tc>
        <w:tc>
          <w:tcPr>
            <w:tcW w:w="2074" w:type="dxa"/>
            <w:vAlign w:val="center"/>
          </w:tcPr>
          <w:p w:rsidR="00F64FB9" w:rsidRDefault="00F64FB9" w:rsidP="004A3D13">
            <w:pPr>
              <w:jc w:val="center"/>
              <w:rPr>
                <w:rFonts w:ascii="宋体" w:hAnsi="宋体" w:cs="微软雅黑" w:hint="eastAsia"/>
                <w:b/>
                <w:bCs/>
                <w:sz w:val="17"/>
                <w:szCs w:val="17"/>
              </w:rPr>
            </w:pPr>
            <w:r>
              <w:rPr>
                <w:rFonts w:ascii="宋体" w:hAnsi="宋体" w:cs="微软雅黑" w:hint="eastAsia"/>
                <w:b/>
                <w:bCs/>
                <w:sz w:val="17"/>
                <w:szCs w:val="17"/>
              </w:rPr>
              <w:t>曾用名</w:t>
            </w:r>
          </w:p>
        </w:tc>
        <w:tc>
          <w:tcPr>
            <w:tcW w:w="3294" w:type="dxa"/>
            <w:vAlign w:val="center"/>
          </w:tcPr>
          <w:p w:rsidR="00F64FB9" w:rsidRDefault="00F64FB9" w:rsidP="004A3D13">
            <w:pPr>
              <w:jc w:val="center"/>
              <w:rPr>
                <w:rFonts w:ascii="宋体" w:hAnsi="宋体" w:cs="微软雅黑" w:hint="eastAsia"/>
                <w:sz w:val="13"/>
                <w:szCs w:val="13"/>
              </w:rPr>
            </w:pPr>
            <w:r>
              <w:rPr>
                <w:rFonts w:ascii="宋体" w:hAnsi="宋体" w:cs="微软雅黑" w:hint="eastAsia"/>
                <w:b/>
                <w:bCs/>
                <w:sz w:val="17"/>
                <w:szCs w:val="17"/>
              </w:rPr>
              <w:t>备注</w:t>
            </w:r>
          </w:p>
        </w:tc>
      </w:tr>
      <w:tr w:rsidR="00F64FB9" w:rsidTr="00F64FB9">
        <w:trPr>
          <w:trHeight w:val="1134"/>
          <w:jc w:val="center"/>
        </w:trPr>
        <w:tc>
          <w:tcPr>
            <w:tcW w:w="1302" w:type="dxa"/>
            <w:vAlign w:val="center"/>
          </w:tcPr>
          <w:p w:rsidR="00F64FB9" w:rsidRDefault="00F64FB9" w:rsidP="004A3D13">
            <w:pPr>
              <w:adjustRightInd w:val="0"/>
              <w:snapToGrid w:val="0"/>
              <w:rPr>
                <w:rFonts w:ascii="微软雅黑" w:eastAsia="微软雅黑" w:hAnsi="微软雅黑" w:cs="微软雅黑" w:hint="eastAsia"/>
                <w:sz w:val="16"/>
                <w:szCs w:val="16"/>
              </w:rPr>
            </w:pPr>
            <w:r>
              <w:rPr>
                <w:rFonts w:ascii="微软雅黑" w:eastAsia="微软雅黑" w:hAnsi="微软雅黑" w:cs="微软雅黑" w:hint="eastAsia"/>
                <w:sz w:val="16"/>
                <w:szCs w:val="16"/>
              </w:rPr>
              <w:t xml:space="preserve"> TB-N015</w:t>
            </w:r>
          </w:p>
        </w:tc>
        <w:tc>
          <w:tcPr>
            <w:tcW w:w="1257" w:type="dxa"/>
            <w:vAlign w:val="center"/>
          </w:tcPr>
          <w:p w:rsidR="00F64FB9" w:rsidRDefault="00F64FB9" w:rsidP="004A3D13">
            <w:pPr>
              <w:adjustRightInd w:val="0"/>
              <w:snapToGrid w:val="0"/>
              <w:rPr>
                <w:rFonts w:ascii="微软雅黑" w:eastAsia="微软雅黑" w:hAnsi="微软雅黑" w:cs="微软雅黑" w:hint="eastAsia"/>
                <w:sz w:val="16"/>
                <w:szCs w:val="16"/>
              </w:rPr>
            </w:pPr>
            <w:r>
              <w:rPr>
                <w:rFonts w:ascii="微软雅黑" w:eastAsia="微软雅黑" w:hAnsi="微软雅黑" w:cs="微软雅黑" w:hint="eastAsia"/>
                <w:sz w:val="16"/>
                <w:szCs w:val="16"/>
              </w:rPr>
              <w:t>内调养颜综合套盒</w:t>
            </w:r>
          </w:p>
        </w:tc>
        <w:tc>
          <w:tcPr>
            <w:tcW w:w="1711" w:type="dxa"/>
            <w:vAlign w:val="center"/>
          </w:tcPr>
          <w:p w:rsidR="00F64FB9" w:rsidRDefault="00F64FB9" w:rsidP="004A3D13">
            <w:pPr>
              <w:spacing w:line="180" w:lineRule="exact"/>
              <w:rPr>
                <w:rFonts w:ascii="宋体" w:hAnsi="宋体" w:cs="微软雅黑" w:hint="eastAsia"/>
                <w:sz w:val="15"/>
                <w:szCs w:val="15"/>
              </w:rPr>
            </w:pPr>
            <w:r>
              <w:rPr>
                <w:rFonts w:ascii="微软雅黑" w:eastAsia="微软雅黑" w:hAnsi="微软雅黑" w:cs="微软雅黑" w:hint="eastAsia"/>
                <w:sz w:val="15"/>
                <w:szCs w:val="15"/>
              </w:rPr>
              <w:t>内调养颜综合精油</w:t>
            </w:r>
          </w:p>
        </w:tc>
        <w:tc>
          <w:tcPr>
            <w:tcW w:w="2074" w:type="dxa"/>
            <w:vAlign w:val="center"/>
          </w:tcPr>
          <w:p w:rsidR="00F64FB9" w:rsidRDefault="00F64FB9" w:rsidP="004A3D13">
            <w:pPr>
              <w:spacing w:line="180" w:lineRule="exact"/>
              <w:rPr>
                <w:rFonts w:ascii="微软雅黑" w:eastAsia="微软雅黑" w:hAnsi="微软雅黑" w:cs="微软雅黑" w:hint="eastAsia"/>
                <w:sz w:val="15"/>
                <w:szCs w:val="15"/>
              </w:rPr>
            </w:pPr>
          </w:p>
        </w:tc>
        <w:tc>
          <w:tcPr>
            <w:tcW w:w="3294" w:type="dxa"/>
            <w:vAlign w:val="center"/>
          </w:tcPr>
          <w:p w:rsidR="00F64FB9" w:rsidRDefault="00F64FB9" w:rsidP="004A3D13">
            <w:pPr>
              <w:spacing w:line="200" w:lineRule="exact"/>
              <w:rPr>
                <w:rFonts w:ascii="宋体" w:hAnsi="宋体" w:cs="微软雅黑" w:hint="eastAsia"/>
                <w:sz w:val="13"/>
                <w:szCs w:val="13"/>
              </w:rPr>
            </w:pPr>
          </w:p>
        </w:tc>
      </w:tr>
      <w:tr w:rsidR="00F64FB9" w:rsidTr="00F64FB9">
        <w:trPr>
          <w:trHeight w:val="1134"/>
          <w:jc w:val="center"/>
        </w:trPr>
        <w:tc>
          <w:tcPr>
            <w:tcW w:w="1302" w:type="dxa"/>
            <w:vAlign w:val="center"/>
          </w:tcPr>
          <w:p w:rsidR="00F64FB9" w:rsidRDefault="00F64FB9" w:rsidP="004A3D13">
            <w:pPr>
              <w:ind w:leftChars="28" w:left="59"/>
              <w:rPr>
                <w:rFonts w:ascii="微软雅黑" w:hAnsi="微软雅黑" w:cs="微软雅黑"/>
                <w:sz w:val="15"/>
                <w:szCs w:val="15"/>
              </w:rPr>
            </w:pPr>
            <w:r>
              <w:rPr>
                <w:rFonts w:ascii="微软雅黑" w:hAnsi="微软雅黑" w:cs="微软雅黑" w:hint="eastAsia"/>
                <w:sz w:val="15"/>
                <w:szCs w:val="15"/>
              </w:rPr>
              <w:t>T</w:t>
            </w:r>
            <w:r>
              <w:rPr>
                <w:rFonts w:ascii="微软雅黑" w:hAnsi="微软雅黑" w:cs="微软雅黑"/>
                <w:sz w:val="15"/>
                <w:szCs w:val="15"/>
              </w:rPr>
              <w:t>M-001</w:t>
            </w:r>
          </w:p>
          <w:p w:rsidR="00F64FB9" w:rsidRDefault="00F64FB9" w:rsidP="004A3D13">
            <w:pPr>
              <w:ind w:leftChars="28" w:left="59"/>
              <w:rPr>
                <w:rFonts w:ascii="微软雅黑" w:eastAsia="微软雅黑" w:hAnsi="微软雅黑" w:cs="微软雅黑" w:hint="eastAsia"/>
                <w:sz w:val="16"/>
                <w:szCs w:val="16"/>
              </w:rPr>
            </w:pPr>
          </w:p>
        </w:tc>
        <w:tc>
          <w:tcPr>
            <w:tcW w:w="1257" w:type="dxa"/>
            <w:vAlign w:val="center"/>
          </w:tcPr>
          <w:p w:rsidR="00F64FB9" w:rsidRDefault="00F64FB9" w:rsidP="004A3D13">
            <w:pPr>
              <w:adjustRightInd w:val="0"/>
              <w:snapToGrid w:val="0"/>
              <w:rPr>
                <w:rFonts w:ascii="微软雅黑" w:eastAsia="微软雅黑" w:hAnsi="微软雅黑" w:cs="微软雅黑" w:hint="eastAsia"/>
                <w:sz w:val="16"/>
                <w:szCs w:val="16"/>
              </w:rPr>
            </w:pPr>
            <w:r>
              <w:rPr>
                <w:rFonts w:ascii="微软雅黑" w:hAnsi="微软雅黑" w:cs="微软雅黑" w:hint="eastAsia"/>
                <w:sz w:val="15"/>
                <w:szCs w:val="15"/>
              </w:rPr>
              <w:t>芳香颈背舒压调理套盒</w:t>
            </w:r>
          </w:p>
        </w:tc>
        <w:tc>
          <w:tcPr>
            <w:tcW w:w="1711" w:type="dxa"/>
            <w:vAlign w:val="center"/>
          </w:tcPr>
          <w:p w:rsidR="00F64FB9" w:rsidRDefault="00F64FB9" w:rsidP="004A3D13">
            <w:pPr>
              <w:spacing w:line="180" w:lineRule="exact"/>
              <w:rPr>
                <w:rFonts w:ascii="微软雅黑" w:eastAsia="微软雅黑" w:hAnsi="微软雅黑" w:cs="微软雅黑" w:hint="eastAsia"/>
                <w:sz w:val="15"/>
                <w:szCs w:val="15"/>
              </w:rPr>
            </w:pPr>
          </w:p>
        </w:tc>
        <w:tc>
          <w:tcPr>
            <w:tcW w:w="2074" w:type="dxa"/>
            <w:vAlign w:val="center"/>
          </w:tcPr>
          <w:p w:rsidR="00F64FB9" w:rsidRDefault="00F64FB9" w:rsidP="004A3D13">
            <w:pPr>
              <w:spacing w:line="180" w:lineRule="exact"/>
              <w:rPr>
                <w:rFonts w:ascii="微软雅黑" w:eastAsia="微软雅黑" w:hAnsi="微软雅黑" w:cs="微软雅黑" w:hint="eastAsia"/>
                <w:sz w:val="15"/>
                <w:szCs w:val="15"/>
              </w:rPr>
            </w:pPr>
            <w:r>
              <w:rPr>
                <w:rFonts w:ascii="微软雅黑" w:eastAsia="微软雅黑" w:hAnsi="微软雅黑" w:cs="微软雅黑" w:hint="eastAsia"/>
                <w:sz w:val="15"/>
                <w:szCs w:val="15"/>
              </w:rPr>
              <w:t>芳香劲背舒压理疗套盒</w:t>
            </w:r>
          </w:p>
        </w:tc>
        <w:tc>
          <w:tcPr>
            <w:tcW w:w="3294" w:type="dxa"/>
            <w:vAlign w:val="center"/>
          </w:tcPr>
          <w:p w:rsidR="00F64FB9" w:rsidRDefault="00F64FB9" w:rsidP="004A3D13">
            <w:pPr>
              <w:spacing w:line="200" w:lineRule="exact"/>
              <w:rPr>
                <w:rFonts w:ascii="微软雅黑" w:hAnsi="微软雅黑" w:cs="宋体" w:hint="eastAsia"/>
                <w:color w:val="FF0000"/>
                <w:sz w:val="15"/>
                <w:szCs w:val="15"/>
              </w:rPr>
            </w:pPr>
            <w:r>
              <w:rPr>
                <w:rFonts w:ascii="微软雅黑" w:hAnsi="微软雅黑" w:cs="宋体" w:hint="eastAsia"/>
                <w:color w:val="FF0000"/>
                <w:sz w:val="15"/>
                <w:szCs w:val="15"/>
              </w:rPr>
              <w:t>2016.2</w:t>
            </w:r>
            <w:r>
              <w:rPr>
                <w:rFonts w:ascii="微软雅黑" w:hAnsi="微软雅黑" w:cs="宋体" w:hint="eastAsia"/>
                <w:color w:val="FF0000"/>
                <w:sz w:val="15"/>
                <w:szCs w:val="15"/>
              </w:rPr>
              <w:t>价目表没有，但是原产品继续出货</w:t>
            </w:r>
          </w:p>
          <w:p w:rsidR="00F64FB9" w:rsidRDefault="00F64FB9" w:rsidP="004A3D13">
            <w:pPr>
              <w:spacing w:line="200" w:lineRule="exact"/>
              <w:rPr>
                <w:rFonts w:ascii="微软雅黑" w:eastAsia="微软雅黑" w:hAnsi="微软雅黑" w:cs="微软雅黑" w:hint="eastAsia"/>
                <w:color w:val="FF0000"/>
                <w:sz w:val="13"/>
                <w:szCs w:val="13"/>
                <w:shd w:val="clear" w:color="auto" w:fill="FFFFFF"/>
              </w:rPr>
            </w:pPr>
          </w:p>
        </w:tc>
      </w:tr>
      <w:tr w:rsidR="00F64FB9" w:rsidTr="00F64FB9">
        <w:trPr>
          <w:trHeight w:val="1134"/>
          <w:jc w:val="center"/>
        </w:trPr>
        <w:tc>
          <w:tcPr>
            <w:tcW w:w="1302" w:type="dxa"/>
            <w:vAlign w:val="center"/>
          </w:tcPr>
          <w:p w:rsidR="00F64FB9" w:rsidRDefault="00F64FB9" w:rsidP="004A3D13">
            <w:pPr>
              <w:ind w:leftChars="28" w:left="59"/>
              <w:rPr>
                <w:rFonts w:ascii="微软雅黑" w:hAnsi="微软雅黑" w:cs="微软雅黑"/>
                <w:sz w:val="15"/>
                <w:szCs w:val="15"/>
              </w:rPr>
            </w:pPr>
            <w:r>
              <w:rPr>
                <w:rFonts w:ascii="微软雅黑" w:hAnsi="微软雅黑" w:cs="微软雅黑"/>
                <w:sz w:val="15"/>
                <w:szCs w:val="15"/>
              </w:rPr>
              <w:t>TM</w:t>
            </w:r>
            <w:r>
              <w:rPr>
                <w:rFonts w:ascii="微软雅黑" w:hAnsi="微软雅黑" w:cs="微软雅黑" w:hint="eastAsia"/>
                <w:sz w:val="15"/>
                <w:szCs w:val="15"/>
              </w:rPr>
              <w:t>-</w:t>
            </w:r>
            <w:r>
              <w:rPr>
                <w:rFonts w:ascii="微软雅黑" w:hAnsi="微软雅黑" w:cs="微软雅黑"/>
                <w:sz w:val="15"/>
                <w:szCs w:val="15"/>
              </w:rPr>
              <w:t>002</w:t>
            </w:r>
          </w:p>
          <w:p w:rsidR="00F64FB9" w:rsidRDefault="00F64FB9" w:rsidP="004A3D13">
            <w:pPr>
              <w:ind w:leftChars="28" w:left="59"/>
              <w:rPr>
                <w:rFonts w:ascii="微软雅黑" w:eastAsia="微软雅黑" w:hAnsi="微软雅黑" w:cs="微软雅黑" w:hint="eastAsia"/>
                <w:sz w:val="16"/>
                <w:szCs w:val="16"/>
              </w:rPr>
            </w:pPr>
          </w:p>
        </w:tc>
        <w:tc>
          <w:tcPr>
            <w:tcW w:w="1257" w:type="dxa"/>
            <w:vAlign w:val="center"/>
          </w:tcPr>
          <w:p w:rsidR="00F64FB9" w:rsidRDefault="00F64FB9" w:rsidP="004A3D13">
            <w:pPr>
              <w:adjustRightInd w:val="0"/>
              <w:snapToGrid w:val="0"/>
              <w:rPr>
                <w:rFonts w:ascii="微软雅黑" w:eastAsia="微软雅黑" w:hAnsi="微软雅黑" w:cs="微软雅黑" w:hint="eastAsia"/>
                <w:sz w:val="16"/>
                <w:szCs w:val="16"/>
              </w:rPr>
            </w:pPr>
            <w:r>
              <w:rPr>
                <w:rFonts w:ascii="微软雅黑" w:hAnsi="微软雅黑" w:cs="微软雅黑" w:hint="eastAsia"/>
                <w:sz w:val="15"/>
                <w:szCs w:val="15"/>
              </w:rPr>
              <w:t>芳香身体内调养护套盒</w:t>
            </w:r>
          </w:p>
        </w:tc>
        <w:tc>
          <w:tcPr>
            <w:tcW w:w="1711" w:type="dxa"/>
            <w:vAlign w:val="center"/>
          </w:tcPr>
          <w:p w:rsidR="00F64FB9" w:rsidRDefault="00F64FB9" w:rsidP="004A3D13">
            <w:pPr>
              <w:spacing w:line="180" w:lineRule="exact"/>
              <w:rPr>
                <w:rFonts w:ascii="微软雅黑" w:eastAsia="微软雅黑" w:hAnsi="微软雅黑" w:cs="微软雅黑" w:hint="eastAsia"/>
                <w:sz w:val="15"/>
                <w:szCs w:val="15"/>
              </w:rPr>
            </w:pPr>
          </w:p>
        </w:tc>
        <w:tc>
          <w:tcPr>
            <w:tcW w:w="2074" w:type="dxa"/>
            <w:vAlign w:val="center"/>
          </w:tcPr>
          <w:p w:rsidR="00F64FB9" w:rsidRDefault="00F64FB9" w:rsidP="004A3D13">
            <w:pPr>
              <w:spacing w:line="180" w:lineRule="exact"/>
              <w:rPr>
                <w:rFonts w:ascii="微软雅黑" w:eastAsia="微软雅黑" w:hAnsi="微软雅黑" w:cs="微软雅黑" w:hint="eastAsia"/>
                <w:sz w:val="15"/>
                <w:szCs w:val="15"/>
              </w:rPr>
            </w:pPr>
            <w:r>
              <w:rPr>
                <w:rFonts w:ascii="微软雅黑" w:eastAsia="微软雅黑" w:hAnsi="微软雅黑" w:cs="微软雅黑" w:hint="eastAsia"/>
                <w:sz w:val="15"/>
                <w:szCs w:val="15"/>
              </w:rPr>
              <w:t>芳香养肝护脾理疗套盒</w:t>
            </w:r>
          </w:p>
        </w:tc>
        <w:tc>
          <w:tcPr>
            <w:tcW w:w="3294" w:type="dxa"/>
            <w:vAlign w:val="center"/>
          </w:tcPr>
          <w:p w:rsidR="00F64FB9" w:rsidRDefault="00F64FB9" w:rsidP="004A3D13">
            <w:pPr>
              <w:spacing w:line="200" w:lineRule="exact"/>
              <w:rPr>
                <w:rFonts w:ascii="微软雅黑" w:hAnsi="微软雅黑" w:cs="宋体" w:hint="eastAsia"/>
                <w:color w:val="FF0000"/>
                <w:sz w:val="15"/>
                <w:szCs w:val="15"/>
              </w:rPr>
            </w:pPr>
            <w:r>
              <w:rPr>
                <w:rFonts w:ascii="微软雅黑" w:hAnsi="微软雅黑" w:cs="宋体" w:hint="eastAsia"/>
                <w:color w:val="FF0000"/>
                <w:sz w:val="15"/>
                <w:szCs w:val="15"/>
              </w:rPr>
              <w:t>2016.2</w:t>
            </w:r>
            <w:r>
              <w:rPr>
                <w:rFonts w:ascii="微软雅黑" w:hAnsi="微软雅黑" w:cs="宋体" w:hint="eastAsia"/>
                <w:color w:val="FF0000"/>
                <w:sz w:val="15"/>
                <w:szCs w:val="15"/>
              </w:rPr>
              <w:t>价目表没有，但是原产品继续出货</w:t>
            </w:r>
          </w:p>
          <w:p w:rsidR="00F64FB9" w:rsidRDefault="00F64FB9" w:rsidP="004A3D13">
            <w:pPr>
              <w:spacing w:line="200" w:lineRule="exact"/>
              <w:rPr>
                <w:rFonts w:ascii="微软雅黑" w:eastAsia="微软雅黑" w:hAnsi="微软雅黑" w:cs="微软雅黑" w:hint="eastAsia"/>
                <w:color w:val="FF0000"/>
                <w:sz w:val="13"/>
                <w:szCs w:val="13"/>
                <w:shd w:val="clear" w:color="auto" w:fill="FFFFFF"/>
              </w:rPr>
            </w:pPr>
          </w:p>
        </w:tc>
      </w:tr>
      <w:tr w:rsidR="00F64FB9" w:rsidTr="00F64FB9">
        <w:trPr>
          <w:trHeight w:val="1134"/>
          <w:jc w:val="center"/>
        </w:trPr>
        <w:tc>
          <w:tcPr>
            <w:tcW w:w="1302" w:type="dxa"/>
            <w:vAlign w:val="center"/>
          </w:tcPr>
          <w:p w:rsidR="00F64FB9" w:rsidRDefault="00F64FB9" w:rsidP="004A3D13">
            <w:pPr>
              <w:rPr>
                <w:rFonts w:ascii="微软雅黑" w:hAnsi="微软雅黑" w:cs="微软雅黑"/>
                <w:sz w:val="15"/>
                <w:szCs w:val="15"/>
              </w:rPr>
            </w:pPr>
            <w:r>
              <w:rPr>
                <w:rFonts w:ascii="微软雅黑" w:hAnsi="微软雅黑" w:cs="微软雅黑"/>
                <w:sz w:val="15"/>
                <w:szCs w:val="15"/>
              </w:rPr>
              <w:t>TM</w:t>
            </w:r>
            <w:r>
              <w:rPr>
                <w:rFonts w:ascii="微软雅黑" w:hAnsi="微软雅黑" w:cs="微软雅黑" w:hint="eastAsia"/>
                <w:sz w:val="15"/>
                <w:szCs w:val="15"/>
              </w:rPr>
              <w:t>-</w:t>
            </w:r>
            <w:r>
              <w:rPr>
                <w:rFonts w:ascii="微软雅黑" w:hAnsi="微软雅黑" w:cs="微软雅黑"/>
                <w:sz w:val="15"/>
                <w:szCs w:val="15"/>
              </w:rPr>
              <w:t>003</w:t>
            </w:r>
          </w:p>
          <w:p w:rsidR="00F64FB9" w:rsidRDefault="00F64FB9" w:rsidP="004A3D13">
            <w:pPr>
              <w:rPr>
                <w:rFonts w:ascii="微软雅黑" w:eastAsia="微软雅黑" w:hAnsi="微软雅黑" w:cs="微软雅黑" w:hint="eastAsia"/>
                <w:sz w:val="16"/>
                <w:szCs w:val="16"/>
              </w:rPr>
            </w:pPr>
          </w:p>
        </w:tc>
        <w:tc>
          <w:tcPr>
            <w:tcW w:w="1257" w:type="dxa"/>
            <w:vAlign w:val="center"/>
          </w:tcPr>
          <w:p w:rsidR="00F64FB9" w:rsidRDefault="00F64FB9" w:rsidP="004A3D13">
            <w:pPr>
              <w:adjustRightInd w:val="0"/>
              <w:snapToGrid w:val="0"/>
              <w:rPr>
                <w:rFonts w:ascii="微软雅黑" w:eastAsia="微软雅黑" w:hAnsi="微软雅黑" w:cs="微软雅黑" w:hint="eastAsia"/>
                <w:sz w:val="16"/>
                <w:szCs w:val="16"/>
              </w:rPr>
            </w:pPr>
            <w:r>
              <w:rPr>
                <w:rFonts w:ascii="微软雅黑" w:hAnsi="微软雅黑" w:cs="微软雅黑" w:hint="eastAsia"/>
                <w:sz w:val="15"/>
                <w:szCs w:val="15"/>
              </w:rPr>
              <w:t>女性生理调理养护套盒</w:t>
            </w:r>
          </w:p>
        </w:tc>
        <w:tc>
          <w:tcPr>
            <w:tcW w:w="1711" w:type="dxa"/>
            <w:vAlign w:val="center"/>
          </w:tcPr>
          <w:p w:rsidR="00F64FB9" w:rsidRDefault="00F64FB9" w:rsidP="004A3D13">
            <w:pPr>
              <w:spacing w:line="180" w:lineRule="exact"/>
              <w:rPr>
                <w:rFonts w:ascii="微软雅黑" w:eastAsia="微软雅黑" w:hAnsi="微软雅黑" w:cs="微软雅黑" w:hint="eastAsia"/>
                <w:sz w:val="15"/>
                <w:szCs w:val="15"/>
              </w:rPr>
            </w:pPr>
          </w:p>
        </w:tc>
        <w:tc>
          <w:tcPr>
            <w:tcW w:w="2074" w:type="dxa"/>
            <w:vAlign w:val="center"/>
          </w:tcPr>
          <w:p w:rsidR="00F64FB9" w:rsidRDefault="00F64FB9" w:rsidP="004A3D13">
            <w:pPr>
              <w:spacing w:line="180" w:lineRule="exact"/>
              <w:rPr>
                <w:rFonts w:ascii="微软雅黑" w:eastAsia="微软雅黑" w:hAnsi="微软雅黑" w:cs="微软雅黑" w:hint="eastAsia"/>
                <w:sz w:val="15"/>
                <w:szCs w:val="15"/>
              </w:rPr>
            </w:pPr>
            <w:r>
              <w:rPr>
                <w:rFonts w:ascii="微软雅黑" w:eastAsia="微软雅黑" w:hAnsi="微软雅黑" w:cs="微软雅黑" w:hint="eastAsia"/>
                <w:sz w:val="15"/>
                <w:szCs w:val="15"/>
              </w:rPr>
              <w:t>卵巢保养强化套盒</w:t>
            </w:r>
          </w:p>
        </w:tc>
        <w:tc>
          <w:tcPr>
            <w:tcW w:w="3294" w:type="dxa"/>
            <w:vAlign w:val="center"/>
          </w:tcPr>
          <w:p w:rsidR="00F64FB9" w:rsidRDefault="00F64FB9" w:rsidP="004A3D13">
            <w:pPr>
              <w:spacing w:line="200" w:lineRule="exact"/>
              <w:rPr>
                <w:rFonts w:ascii="微软雅黑" w:hAnsi="微软雅黑" w:cs="宋体" w:hint="eastAsia"/>
                <w:color w:val="FF0000"/>
                <w:sz w:val="15"/>
                <w:szCs w:val="15"/>
              </w:rPr>
            </w:pPr>
            <w:r>
              <w:rPr>
                <w:rFonts w:ascii="微软雅黑" w:hAnsi="微软雅黑" w:cs="宋体" w:hint="eastAsia"/>
                <w:color w:val="FF0000"/>
                <w:sz w:val="15"/>
                <w:szCs w:val="15"/>
              </w:rPr>
              <w:t>2016.2</w:t>
            </w:r>
            <w:r>
              <w:rPr>
                <w:rFonts w:ascii="微软雅黑" w:hAnsi="微软雅黑" w:cs="宋体" w:hint="eastAsia"/>
                <w:color w:val="FF0000"/>
                <w:sz w:val="15"/>
                <w:szCs w:val="15"/>
              </w:rPr>
              <w:t>价目表没有，但是原产品继续出货</w:t>
            </w:r>
          </w:p>
          <w:p w:rsidR="00F64FB9" w:rsidRDefault="00F64FB9" w:rsidP="004A3D13">
            <w:pPr>
              <w:spacing w:line="200" w:lineRule="exact"/>
              <w:rPr>
                <w:rFonts w:ascii="微软雅黑" w:eastAsia="微软雅黑" w:hAnsi="微软雅黑" w:cs="微软雅黑" w:hint="eastAsia"/>
                <w:color w:val="FF0000"/>
                <w:sz w:val="13"/>
                <w:szCs w:val="13"/>
                <w:shd w:val="clear" w:color="auto" w:fill="FFFFFF"/>
              </w:rPr>
            </w:pPr>
          </w:p>
        </w:tc>
      </w:tr>
      <w:tr w:rsidR="00F64FB9" w:rsidTr="00F64FB9">
        <w:trPr>
          <w:trHeight w:val="1134"/>
          <w:jc w:val="center"/>
        </w:trPr>
        <w:tc>
          <w:tcPr>
            <w:tcW w:w="1302" w:type="dxa"/>
            <w:vAlign w:val="center"/>
          </w:tcPr>
          <w:p w:rsidR="00F64FB9" w:rsidRDefault="00F64FB9" w:rsidP="004A3D13">
            <w:pPr>
              <w:rPr>
                <w:rFonts w:ascii="微软雅黑" w:hAnsi="微软雅黑" w:cs="微软雅黑"/>
                <w:sz w:val="15"/>
                <w:szCs w:val="15"/>
              </w:rPr>
            </w:pPr>
            <w:r>
              <w:rPr>
                <w:rFonts w:ascii="微软雅黑" w:hAnsi="微软雅黑" w:cs="微软雅黑"/>
                <w:sz w:val="15"/>
                <w:szCs w:val="15"/>
              </w:rPr>
              <w:t>TM</w:t>
            </w:r>
            <w:r>
              <w:rPr>
                <w:rFonts w:ascii="微软雅黑" w:hAnsi="微软雅黑" w:cs="微软雅黑" w:hint="eastAsia"/>
                <w:sz w:val="15"/>
                <w:szCs w:val="15"/>
              </w:rPr>
              <w:t>-</w:t>
            </w:r>
            <w:r>
              <w:rPr>
                <w:rFonts w:ascii="微软雅黑" w:hAnsi="微软雅黑" w:cs="微软雅黑"/>
                <w:sz w:val="15"/>
                <w:szCs w:val="15"/>
              </w:rPr>
              <w:t>004</w:t>
            </w:r>
          </w:p>
          <w:p w:rsidR="00F64FB9" w:rsidRDefault="00F64FB9" w:rsidP="004A3D13">
            <w:pPr>
              <w:rPr>
                <w:rFonts w:ascii="微软雅黑" w:eastAsia="微软雅黑" w:hAnsi="微软雅黑" w:cs="微软雅黑" w:hint="eastAsia"/>
                <w:sz w:val="16"/>
                <w:szCs w:val="16"/>
              </w:rPr>
            </w:pPr>
          </w:p>
        </w:tc>
        <w:tc>
          <w:tcPr>
            <w:tcW w:w="1257" w:type="dxa"/>
            <w:vAlign w:val="center"/>
          </w:tcPr>
          <w:p w:rsidR="00F64FB9" w:rsidRDefault="00F64FB9" w:rsidP="004A3D13">
            <w:pPr>
              <w:adjustRightInd w:val="0"/>
              <w:snapToGrid w:val="0"/>
              <w:rPr>
                <w:rFonts w:ascii="微软雅黑" w:eastAsia="微软雅黑" w:hAnsi="微软雅黑" w:cs="微软雅黑" w:hint="eastAsia"/>
                <w:sz w:val="16"/>
                <w:szCs w:val="16"/>
              </w:rPr>
            </w:pPr>
            <w:r>
              <w:rPr>
                <w:rFonts w:ascii="微软雅黑" w:hAnsi="微软雅黑" w:cs="微软雅黑" w:hint="eastAsia"/>
                <w:sz w:val="15"/>
                <w:szCs w:val="15"/>
              </w:rPr>
              <w:t>美胸丰实护理套盒</w:t>
            </w:r>
          </w:p>
        </w:tc>
        <w:tc>
          <w:tcPr>
            <w:tcW w:w="1711" w:type="dxa"/>
            <w:vAlign w:val="center"/>
          </w:tcPr>
          <w:p w:rsidR="00F64FB9" w:rsidRDefault="00F64FB9" w:rsidP="004A3D13">
            <w:pPr>
              <w:spacing w:line="180" w:lineRule="exact"/>
              <w:rPr>
                <w:rFonts w:ascii="微软雅黑" w:eastAsia="微软雅黑" w:hAnsi="微软雅黑" w:cs="微软雅黑" w:hint="eastAsia"/>
                <w:sz w:val="15"/>
                <w:szCs w:val="15"/>
              </w:rPr>
            </w:pPr>
          </w:p>
        </w:tc>
        <w:tc>
          <w:tcPr>
            <w:tcW w:w="2074" w:type="dxa"/>
            <w:vAlign w:val="center"/>
          </w:tcPr>
          <w:p w:rsidR="00F64FB9" w:rsidRDefault="00F64FB9" w:rsidP="004A3D13">
            <w:pPr>
              <w:spacing w:line="180" w:lineRule="exact"/>
              <w:rPr>
                <w:rFonts w:ascii="微软雅黑" w:eastAsia="微软雅黑" w:hAnsi="微软雅黑" w:cs="微软雅黑" w:hint="eastAsia"/>
                <w:sz w:val="15"/>
                <w:szCs w:val="15"/>
              </w:rPr>
            </w:pPr>
            <w:r>
              <w:rPr>
                <w:rFonts w:ascii="微软雅黑" w:eastAsia="微软雅黑" w:hAnsi="微软雅黑" w:cs="微软雅黑" w:hint="eastAsia"/>
                <w:sz w:val="15"/>
                <w:szCs w:val="15"/>
              </w:rPr>
              <w:t>塑胸丰满护理强化套盒</w:t>
            </w:r>
          </w:p>
        </w:tc>
        <w:tc>
          <w:tcPr>
            <w:tcW w:w="3294" w:type="dxa"/>
            <w:vAlign w:val="center"/>
          </w:tcPr>
          <w:p w:rsidR="00F64FB9" w:rsidRDefault="00F64FB9" w:rsidP="004A3D13">
            <w:pPr>
              <w:spacing w:line="200" w:lineRule="exact"/>
              <w:rPr>
                <w:rFonts w:ascii="微软雅黑" w:hAnsi="微软雅黑" w:cs="宋体" w:hint="eastAsia"/>
                <w:color w:val="FF0000"/>
                <w:sz w:val="15"/>
                <w:szCs w:val="15"/>
              </w:rPr>
            </w:pPr>
            <w:r>
              <w:rPr>
                <w:rFonts w:ascii="微软雅黑" w:hAnsi="微软雅黑" w:cs="宋体" w:hint="eastAsia"/>
                <w:color w:val="FF0000"/>
                <w:sz w:val="15"/>
                <w:szCs w:val="15"/>
              </w:rPr>
              <w:t>2016.2</w:t>
            </w:r>
            <w:r>
              <w:rPr>
                <w:rFonts w:ascii="微软雅黑" w:hAnsi="微软雅黑" w:cs="宋体" w:hint="eastAsia"/>
                <w:color w:val="FF0000"/>
                <w:sz w:val="15"/>
                <w:szCs w:val="15"/>
              </w:rPr>
              <w:t>价目表没有，但是原产品继续出货</w:t>
            </w:r>
          </w:p>
          <w:p w:rsidR="00F64FB9" w:rsidRDefault="00F64FB9" w:rsidP="004A3D13">
            <w:pPr>
              <w:spacing w:line="200" w:lineRule="exact"/>
              <w:rPr>
                <w:rFonts w:ascii="微软雅黑" w:eastAsia="微软雅黑" w:hAnsi="微软雅黑" w:cs="微软雅黑" w:hint="eastAsia"/>
                <w:color w:val="FF0000"/>
                <w:sz w:val="13"/>
                <w:szCs w:val="13"/>
                <w:shd w:val="clear" w:color="auto" w:fill="FFFFFF"/>
              </w:rPr>
            </w:pPr>
          </w:p>
        </w:tc>
      </w:tr>
      <w:tr w:rsidR="00F64FB9" w:rsidTr="00F64FB9">
        <w:trPr>
          <w:trHeight w:val="1134"/>
          <w:jc w:val="center"/>
        </w:trPr>
        <w:tc>
          <w:tcPr>
            <w:tcW w:w="1302" w:type="dxa"/>
            <w:vAlign w:val="center"/>
          </w:tcPr>
          <w:p w:rsidR="00F64FB9" w:rsidRDefault="00F64FB9" w:rsidP="004A3D13">
            <w:pPr>
              <w:rPr>
                <w:rFonts w:ascii="微软雅黑" w:hAnsi="微软雅黑" w:cs="微软雅黑"/>
                <w:sz w:val="15"/>
                <w:szCs w:val="15"/>
              </w:rPr>
            </w:pPr>
            <w:r>
              <w:rPr>
                <w:rFonts w:ascii="微软雅黑" w:hAnsi="微软雅黑" w:cs="微软雅黑"/>
                <w:sz w:val="15"/>
                <w:szCs w:val="15"/>
              </w:rPr>
              <w:t>TM</w:t>
            </w:r>
            <w:r>
              <w:rPr>
                <w:rFonts w:ascii="微软雅黑" w:hAnsi="微软雅黑" w:cs="微软雅黑" w:hint="eastAsia"/>
                <w:sz w:val="15"/>
                <w:szCs w:val="15"/>
              </w:rPr>
              <w:t>-</w:t>
            </w:r>
            <w:r>
              <w:rPr>
                <w:rFonts w:ascii="微软雅黑" w:hAnsi="微软雅黑" w:cs="微软雅黑"/>
                <w:sz w:val="15"/>
                <w:szCs w:val="15"/>
              </w:rPr>
              <w:t>005</w:t>
            </w:r>
          </w:p>
          <w:p w:rsidR="00F64FB9" w:rsidRDefault="00F64FB9" w:rsidP="004A3D13">
            <w:pPr>
              <w:rPr>
                <w:rFonts w:ascii="微软雅黑" w:eastAsia="微软雅黑" w:hAnsi="微软雅黑" w:cs="微软雅黑" w:hint="eastAsia"/>
                <w:sz w:val="16"/>
                <w:szCs w:val="16"/>
              </w:rPr>
            </w:pPr>
          </w:p>
        </w:tc>
        <w:tc>
          <w:tcPr>
            <w:tcW w:w="1257" w:type="dxa"/>
            <w:vAlign w:val="center"/>
          </w:tcPr>
          <w:p w:rsidR="00F64FB9" w:rsidRDefault="00F64FB9" w:rsidP="004A3D13">
            <w:pPr>
              <w:adjustRightInd w:val="0"/>
              <w:snapToGrid w:val="0"/>
              <w:rPr>
                <w:rFonts w:ascii="微软雅黑" w:eastAsia="微软雅黑" w:hAnsi="微软雅黑" w:cs="微软雅黑" w:hint="eastAsia"/>
                <w:sz w:val="16"/>
                <w:szCs w:val="16"/>
              </w:rPr>
            </w:pPr>
            <w:r>
              <w:rPr>
                <w:rFonts w:ascii="微软雅黑" w:hAnsi="微软雅黑" w:cs="微软雅黑" w:hint="eastAsia"/>
                <w:sz w:val="15"/>
                <w:szCs w:val="15"/>
              </w:rPr>
              <w:t>玉</w:t>
            </w:r>
            <w:r>
              <w:rPr>
                <w:rFonts w:ascii="微软雅黑" w:hAnsi="微软雅黑" w:cs="微软雅黑"/>
                <w:sz w:val="15"/>
                <w:szCs w:val="15"/>
              </w:rPr>
              <w:t>颈</w:t>
            </w:r>
            <w:r>
              <w:rPr>
                <w:rFonts w:ascii="微软雅黑" w:hAnsi="微软雅黑" w:cs="微软雅黑" w:hint="eastAsia"/>
                <w:sz w:val="15"/>
                <w:szCs w:val="15"/>
              </w:rPr>
              <w:t>加强护理套盒</w:t>
            </w:r>
          </w:p>
        </w:tc>
        <w:tc>
          <w:tcPr>
            <w:tcW w:w="1711" w:type="dxa"/>
            <w:vAlign w:val="center"/>
          </w:tcPr>
          <w:p w:rsidR="00F64FB9" w:rsidRDefault="00F64FB9" w:rsidP="004A3D13">
            <w:pPr>
              <w:spacing w:line="180" w:lineRule="exact"/>
              <w:rPr>
                <w:rFonts w:ascii="微软雅黑" w:eastAsia="微软雅黑" w:hAnsi="微软雅黑" w:cs="微软雅黑" w:hint="eastAsia"/>
                <w:sz w:val="15"/>
                <w:szCs w:val="15"/>
              </w:rPr>
            </w:pPr>
          </w:p>
        </w:tc>
        <w:tc>
          <w:tcPr>
            <w:tcW w:w="2074" w:type="dxa"/>
            <w:vAlign w:val="center"/>
          </w:tcPr>
          <w:p w:rsidR="00F64FB9" w:rsidRDefault="00F64FB9" w:rsidP="004A3D13">
            <w:pPr>
              <w:spacing w:line="180" w:lineRule="exact"/>
              <w:rPr>
                <w:rFonts w:ascii="微软雅黑" w:eastAsia="微软雅黑" w:hAnsi="微软雅黑" w:cs="微软雅黑" w:hint="eastAsia"/>
                <w:sz w:val="15"/>
                <w:szCs w:val="15"/>
              </w:rPr>
            </w:pPr>
            <w:r>
              <w:rPr>
                <w:rFonts w:ascii="微软雅黑" w:eastAsia="微软雅黑" w:hAnsi="微软雅黑" w:cs="微软雅黑" w:hint="eastAsia"/>
                <w:sz w:val="15"/>
                <w:szCs w:val="15"/>
              </w:rPr>
              <w:t>颈部保养强化套盒</w:t>
            </w:r>
          </w:p>
        </w:tc>
        <w:tc>
          <w:tcPr>
            <w:tcW w:w="3294" w:type="dxa"/>
            <w:vAlign w:val="center"/>
          </w:tcPr>
          <w:p w:rsidR="00F64FB9" w:rsidRDefault="00F64FB9" w:rsidP="004A3D13">
            <w:pPr>
              <w:spacing w:line="200" w:lineRule="exact"/>
              <w:rPr>
                <w:rFonts w:ascii="微软雅黑" w:hAnsi="微软雅黑" w:cs="宋体" w:hint="eastAsia"/>
                <w:color w:val="FF0000"/>
                <w:sz w:val="15"/>
                <w:szCs w:val="15"/>
              </w:rPr>
            </w:pPr>
            <w:r>
              <w:rPr>
                <w:rFonts w:ascii="微软雅黑" w:hAnsi="微软雅黑" w:cs="宋体" w:hint="eastAsia"/>
                <w:color w:val="FF0000"/>
                <w:sz w:val="15"/>
                <w:szCs w:val="15"/>
              </w:rPr>
              <w:t>2016.2</w:t>
            </w:r>
            <w:r>
              <w:rPr>
                <w:rFonts w:ascii="微软雅黑" w:hAnsi="微软雅黑" w:cs="宋体" w:hint="eastAsia"/>
                <w:color w:val="FF0000"/>
                <w:sz w:val="15"/>
                <w:szCs w:val="15"/>
              </w:rPr>
              <w:t>价目表没有，但是原产品继续出货</w:t>
            </w:r>
          </w:p>
          <w:p w:rsidR="00F64FB9" w:rsidRDefault="00F64FB9" w:rsidP="004A3D13">
            <w:pPr>
              <w:spacing w:line="200" w:lineRule="exact"/>
              <w:rPr>
                <w:rFonts w:ascii="微软雅黑" w:eastAsia="微软雅黑" w:hAnsi="微软雅黑" w:cs="微软雅黑" w:hint="eastAsia"/>
                <w:color w:val="FF0000"/>
                <w:sz w:val="13"/>
                <w:szCs w:val="13"/>
                <w:shd w:val="clear" w:color="auto" w:fill="FFFFFF"/>
              </w:rPr>
            </w:pPr>
          </w:p>
        </w:tc>
      </w:tr>
      <w:tr w:rsidR="00F64FB9" w:rsidTr="00F64FB9">
        <w:trPr>
          <w:trHeight w:val="1134"/>
          <w:jc w:val="center"/>
        </w:trPr>
        <w:tc>
          <w:tcPr>
            <w:tcW w:w="1302" w:type="dxa"/>
            <w:vAlign w:val="center"/>
          </w:tcPr>
          <w:p w:rsidR="00F64FB9" w:rsidRDefault="00F64FB9" w:rsidP="004A3D13">
            <w:pPr>
              <w:rPr>
                <w:rFonts w:ascii="微软雅黑" w:hAnsi="微软雅黑" w:cs="微软雅黑"/>
                <w:sz w:val="15"/>
                <w:szCs w:val="15"/>
              </w:rPr>
            </w:pPr>
            <w:r>
              <w:rPr>
                <w:rFonts w:ascii="微软雅黑" w:hAnsi="微软雅黑" w:cs="微软雅黑"/>
                <w:sz w:val="15"/>
                <w:szCs w:val="15"/>
              </w:rPr>
              <w:lastRenderedPageBreak/>
              <w:t>TM-006</w:t>
            </w:r>
          </w:p>
          <w:p w:rsidR="00F64FB9" w:rsidRDefault="00F64FB9" w:rsidP="004A3D13">
            <w:pPr>
              <w:rPr>
                <w:rFonts w:ascii="微软雅黑" w:eastAsia="微软雅黑" w:hAnsi="微软雅黑" w:cs="微软雅黑" w:hint="eastAsia"/>
                <w:sz w:val="16"/>
                <w:szCs w:val="16"/>
              </w:rPr>
            </w:pPr>
          </w:p>
        </w:tc>
        <w:tc>
          <w:tcPr>
            <w:tcW w:w="1257" w:type="dxa"/>
            <w:vAlign w:val="center"/>
          </w:tcPr>
          <w:p w:rsidR="00F64FB9" w:rsidRDefault="00F64FB9" w:rsidP="004A3D13">
            <w:pPr>
              <w:adjustRightInd w:val="0"/>
              <w:snapToGrid w:val="0"/>
              <w:rPr>
                <w:rFonts w:ascii="微软雅黑" w:hAnsi="微软雅黑" w:cs="微软雅黑" w:hint="eastAsia"/>
                <w:sz w:val="15"/>
                <w:szCs w:val="15"/>
              </w:rPr>
            </w:pPr>
            <w:r>
              <w:rPr>
                <w:rFonts w:ascii="微软雅黑" w:hAnsi="微软雅黑" w:cs="微软雅黑" w:hint="eastAsia"/>
                <w:sz w:val="15"/>
                <w:szCs w:val="15"/>
              </w:rPr>
              <w:t>女性胸部保养提升套盒</w:t>
            </w:r>
          </w:p>
        </w:tc>
        <w:tc>
          <w:tcPr>
            <w:tcW w:w="1711" w:type="dxa"/>
            <w:vAlign w:val="center"/>
          </w:tcPr>
          <w:p w:rsidR="00F64FB9" w:rsidRDefault="00F64FB9" w:rsidP="004A3D13">
            <w:pPr>
              <w:spacing w:line="180" w:lineRule="exact"/>
              <w:rPr>
                <w:rFonts w:ascii="微软雅黑" w:eastAsia="微软雅黑" w:hAnsi="微软雅黑" w:cs="微软雅黑" w:hint="eastAsia"/>
                <w:sz w:val="15"/>
                <w:szCs w:val="15"/>
              </w:rPr>
            </w:pPr>
          </w:p>
        </w:tc>
        <w:tc>
          <w:tcPr>
            <w:tcW w:w="2074" w:type="dxa"/>
            <w:vAlign w:val="center"/>
          </w:tcPr>
          <w:p w:rsidR="00F64FB9" w:rsidRDefault="00F64FB9" w:rsidP="004A3D13">
            <w:pPr>
              <w:spacing w:line="180" w:lineRule="exact"/>
              <w:rPr>
                <w:rFonts w:ascii="微软雅黑" w:eastAsia="微软雅黑" w:hAnsi="微软雅黑" w:cs="微软雅黑" w:hint="eastAsia"/>
                <w:sz w:val="15"/>
                <w:szCs w:val="15"/>
              </w:rPr>
            </w:pPr>
            <w:r>
              <w:rPr>
                <w:rFonts w:ascii="微软雅黑" w:eastAsia="微软雅黑" w:hAnsi="微软雅黑" w:cs="微软雅黑" w:hint="eastAsia"/>
                <w:sz w:val="15"/>
                <w:szCs w:val="15"/>
              </w:rPr>
              <w:t>女性乳房保养强化套盒</w:t>
            </w:r>
          </w:p>
        </w:tc>
        <w:tc>
          <w:tcPr>
            <w:tcW w:w="3294" w:type="dxa"/>
            <w:vAlign w:val="center"/>
          </w:tcPr>
          <w:p w:rsidR="00F64FB9" w:rsidRDefault="00F64FB9" w:rsidP="004A3D13">
            <w:pPr>
              <w:spacing w:line="200" w:lineRule="exact"/>
              <w:rPr>
                <w:rFonts w:ascii="微软雅黑" w:hAnsi="微软雅黑" w:cs="宋体" w:hint="eastAsia"/>
                <w:color w:val="FF0000"/>
                <w:sz w:val="15"/>
                <w:szCs w:val="15"/>
              </w:rPr>
            </w:pPr>
            <w:r>
              <w:rPr>
                <w:rFonts w:ascii="微软雅黑" w:hAnsi="微软雅黑" w:cs="宋体" w:hint="eastAsia"/>
                <w:color w:val="FF0000"/>
                <w:sz w:val="15"/>
                <w:szCs w:val="15"/>
              </w:rPr>
              <w:t>2016.2</w:t>
            </w:r>
            <w:r>
              <w:rPr>
                <w:rFonts w:ascii="微软雅黑" w:hAnsi="微软雅黑" w:cs="宋体" w:hint="eastAsia"/>
                <w:color w:val="FF0000"/>
                <w:sz w:val="15"/>
                <w:szCs w:val="15"/>
              </w:rPr>
              <w:t>价目表没有，但是原产品继续出货</w:t>
            </w:r>
          </w:p>
          <w:p w:rsidR="00F64FB9" w:rsidRDefault="00F64FB9" w:rsidP="004A3D13">
            <w:pPr>
              <w:spacing w:line="200" w:lineRule="exact"/>
              <w:rPr>
                <w:rFonts w:ascii="微软雅黑" w:eastAsia="微软雅黑" w:hAnsi="微软雅黑" w:cs="微软雅黑" w:hint="eastAsia"/>
                <w:color w:val="333333"/>
                <w:sz w:val="13"/>
                <w:szCs w:val="13"/>
                <w:shd w:val="clear" w:color="auto" w:fill="FFFFFF"/>
              </w:rPr>
            </w:pPr>
          </w:p>
        </w:tc>
      </w:tr>
      <w:tr w:rsidR="00F64FB9" w:rsidTr="00F64FB9">
        <w:trPr>
          <w:trHeight w:val="1134"/>
          <w:jc w:val="center"/>
        </w:trPr>
        <w:tc>
          <w:tcPr>
            <w:tcW w:w="1302" w:type="dxa"/>
            <w:vAlign w:val="center"/>
          </w:tcPr>
          <w:p w:rsidR="00F64FB9" w:rsidRDefault="00F64FB9" w:rsidP="004A3D13">
            <w:pPr>
              <w:rPr>
                <w:rFonts w:ascii="微软雅黑" w:hAnsi="微软雅黑" w:cs="微软雅黑"/>
                <w:sz w:val="15"/>
                <w:szCs w:val="15"/>
              </w:rPr>
            </w:pPr>
            <w:r>
              <w:rPr>
                <w:rFonts w:ascii="微软雅黑" w:hAnsi="微软雅黑" w:cs="微软雅黑"/>
                <w:sz w:val="15"/>
                <w:szCs w:val="15"/>
              </w:rPr>
              <w:t>TM-007</w:t>
            </w:r>
          </w:p>
          <w:p w:rsidR="00F64FB9" w:rsidRDefault="00F64FB9" w:rsidP="004A3D13">
            <w:pPr>
              <w:rPr>
                <w:rFonts w:ascii="微软雅黑" w:eastAsia="微软雅黑" w:hAnsi="微软雅黑" w:cs="微软雅黑" w:hint="eastAsia"/>
                <w:sz w:val="16"/>
                <w:szCs w:val="16"/>
              </w:rPr>
            </w:pPr>
          </w:p>
        </w:tc>
        <w:tc>
          <w:tcPr>
            <w:tcW w:w="1257" w:type="dxa"/>
            <w:vAlign w:val="center"/>
          </w:tcPr>
          <w:p w:rsidR="00F64FB9" w:rsidRDefault="00F64FB9" w:rsidP="004A3D13">
            <w:pPr>
              <w:adjustRightInd w:val="0"/>
              <w:snapToGrid w:val="0"/>
              <w:rPr>
                <w:rFonts w:ascii="微软雅黑" w:hAnsi="微软雅黑" w:cs="微软雅黑" w:hint="eastAsia"/>
                <w:sz w:val="15"/>
                <w:szCs w:val="15"/>
              </w:rPr>
            </w:pPr>
            <w:r>
              <w:rPr>
                <w:rFonts w:ascii="微软雅黑" w:hAnsi="微软雅黑" w:cs="微软雅黑" w:hint="eastAsia"/>
                <w:sz w:val="15"/>
                <w:szCs w:val="15"/>
              </w:rPr>
              <w:t>女性身体内调外养套盒</w:t>
            </w:r>
          </w:p>
        </w:tc>
        <w:tc>
          <w:tcPr>
            <w:tcW w:w="1711" w:type="dxa"/>
            <w:vAlign w:val="center"/>
          </w:tcPr>
          <w:p w:rsidR="00F64FB9" w:rsidRDefault="00F64FB9" w:rsidP="004A3D13">
            <w:pPr>
              <w:spacing w:line="180" w:lineRule="exact"/>
              <w:rPr>
                <w:rFonts w:ascii="微软雅黑" w:eastAsia="微软雅黑" w:hAnsi="微软雅黑" w:cs="微软雅黑" w:hint="eastAsia"/>
                <w:sz w:val="15"/>
                <w:szCs w:val="15"/>
              </w:rPr>
            </w:pPr>
          </w:p>
        </w:tc>
        <w:tc>
          <w:tcPr>
            <w:tcW w:w="2074" w:type="dxa"/>
            <w:vAlign w:val="center"/>
          </w:tcPr>
          <w:p w:rsidR="00F64FB9" w:rsidRDefault="00F64FB9" w:rsidP="004A3D13">
            <w:pPr>
              <w:spacing w:line="180" w:lineRule="exact"/>
              <w:rPr>
                <w:rFonts w:ascii="微软雅黑" w:eastAsia="微软雅黑" w:hAnsi="微软雅黑" w:cs="微软雅黑" w:hint="eastAsia"/>
                <w:sz w:val="15"/>
                <w:szCs w:val="15"/>
              </w:rPr>
            </w:pPr>
            <w:r>
              <w:rPr>
                <w:rFonts w:ascii="微软雅黑" w:eastAsia="微软雅黑" w:hAnsi="微软雅黑" w:cs="微软雅黑" w:hint="eastAsia"/>
                <w:sz w:val="15"/>
                <w:szCs w:val="15"/>
              </w:rPr>
              <w:t>肾部与经络保养强化套盒</w:t>
            </w:r>
          </w:p>
        </w:tc>
        <w:tc>
          <w:tcPr>
            <w:tcW w:w="3294" w:type="dxa"/>
            <w:vAlign w:val="center"/>
          </w:tcPr>
          <w:p w:rsidR="00F64FB9" w:rsidRDefault="00F64FB9" w:rsidP="004A3D13">
            <w:pPr>
              <w:spacing w:line="200" w:lineRule="exact"/>
              <w:rPr>
                <w:rFonts w:ascii="微软雅黑" w:hAnsi="微软雅黑" w:cs="宋体" w:hint="eastAsia"/>
                <w:color w:val="FF0000"/>
                <w:sz w:val="15"/>
                <w:szCs w:val="15"/>
              </w:rPr>
            </w:pPr>
            <w:r>
              <w:rPr>
                <w:rFonts w:ascii="微软雅黑" w:hAnsi="微软雅黑" w:cs="宋体" w:hint="eastAsia"/>
                <w:color w:val="FF0000"/>
                <w:sz w:val="15"/>
                <w:szCs w:val="15"/>
              </w:rPr>
              <w:t>2016.2</w:t>
            </w:r>
            <w:r>
              <w:rPr>
                <w:rFonts w:ascii="微软雅黑" w:hAnsi="微软雅黑" w:cs="宋体" w:hint="eastAsia"/>
                <w:color w:val="FF0000"/>
                <w:sz w:val="15"/>
                <w:szCs w:val="15"/>
              </w:rPr>
              <w:t>价目表没有，但是原产品继续出货</w:t>
            </w:r>
          </w:p>
          <w:p w:rsidR="00F64FB9" w:rsidRDefault="00F64FB9" w:rsidP="004A3D13">
            <w:pPr>
              <w:spacing w:line="200" w:lineRule="exact"/>
              <w:rPr>
                <w:rFonts w:ascii="微软雅黑" w:eastAsia="微软雅黑" w:hAnsi="微软雅黑" w:cs="微软雅黑" w:hint="eastAsia"/>
                <w:color w:val="FF0000"/>
                <w:sz w:val="13"/>
                <w:szCs w:val="13"/>
                <w:shd w:val="clear" w:color="auto" w:fill="FFFFFF"/>
              </w:rPr>
            </w:pPr>
          </w:p>
        </w:tc>
      </w:tr>
      <w:tr w:rsidR="00F64FB9" w:rsidTr="00F64FB9">
        <w:trPr>
          <w:trHeight w:val="1134"/>
          <w:jc w:val="center"/>
        </w:trPr>
        <w:tc>
          <w:tcPr>
            <w:tcW w:w="1302" w:type="dxa"/>
            <w:vAlign w:val="center"/>
          </w:tcPr>
          <w:p w:rsidR="00F64FB9" w:rsidRDefault="00F64FB9" w:rsidP="004A3D13">
            <w:pPr>
              <w:rPr>
                <w:rFonts w:ascii="微软雅黑" w:hAnsi="微软雅黑" w:cs="微软雅黑"/>
                <w:sz w:val="15"/>
                <w:szCs w:val="15"/>
              </w:rPr>
            </w:pPr>
            <w:r>
              <w:rPr>
                <w:rFonts w:ascii="微软雅黑" w:hAnsi="微软雅黑" w:cs="微软雅黑"/>
                <w:sz w:val="15"/>
                <w:szCs w:val="15"/>
              </w:rPr>
              <w:t>TM-008</w:t>
            </w:r>
          </w:p>
          <w:p w:rsidR="00F64FB9" w:rsidRDefault="00F64FB9" w:rsidP="004A3D13">
            <w:pPr>
              <w:rPr>
                <w:rFonts w:ascii="微软雅黑" w:eastAsia="微软雅黑" w:hAnsi="微软雅黑" w:cs="微软雅黑" w:hint="eastAsia"/>
                <w:sz w:val="16"/>
                <w:szCs w:val="16"/>
              </w:rPr>
            </w:pPr>
          </w:p>
        </w:tc>
        <w:tc>
          <w:tcPr>
            <w:tcW w:w="1257" w:type="dxa"/>
            <w:vAlign w:val="center"/>
          </w:tcPr>
          <w:p w:rsidR="00F64FB9" w:rsidRDefault="00F64FB9" w:rsidP="004A3D13">
            <w:pPr>
              <w:adjustRightInd w:val="0"/>
              <w:snapToGrid w:val="0"/>
              <w:rPr>
                <w:rFonts w:ascii="微软雅黑" w:hAnsi="微软雅黑" w:cs="微软雅黑" w:hint="eastAsia"/>
                <w:sz w:val="15"/>
                <w:szCs w:val="15"/>
              </w:rPr>
            </w:pPr>
            <w:r>
              <w:rPr>
                <w:rFonts w:ascii="微软雅黑" w:hAnsi="微软雅黑" w:cs="微软雅黑" w:hint="eastAsia"/>
                <w:sz w:val="15"/>
                <w:szCs w:val="15"/>
              </w:rPr>
              <w:t>强腰健腿升级套盒</w:t>
            </w:r>
          </w:p>
        </w:tc>
        <w:tc>
          <w:tcPr>
            <w:tcW w:w="1711" w:type="dxa"/>
            <w:vAlign w:val="center"/>
          </w:tcPr>
          <w:p w:rsidR="00F64FB9" w:rsidRDefault="00F64FB9" w:rsidP="004A3D13">
            <w:pPr>
              <w:spacing w:line="180" w:lineRule="exact"/>
              <w:rPr>
                <w:rFonts w:ascii="微软雅黑" w:eastAsia="微软雅黑" w:hAnsi="微软雅黑" w:cs="微软雅黑" w:hint="eastAsia"/>
                <w:sz w:val="15"/>
                <w:szCs w:val="15"/>
              </w:rPr>
            </w:pPr>
          </w:p>
        </w:tc>
        <w:tc>
          <w:tcPr>
            <w:tcW w:w="2074" w:type="dxa"/>
            <w:vAlign w:val="center"/>
          </w:tcPr>
          <w:p w:rsidR="00F64FB9" w:rsidRDefault="00F64FB9" w:rsidP="004A3D13">
            <w:pPr>
              <w:spacing w:line="180" w:lineRule="exact"/>
              <w:rPr>
                <w:rFonts w:ascii="微软雅黑" w:eastAsia="微软雅黑" w:hAnsi="微软雅黑" w:cs="微软雅黑" w:hint="eastAsia"/>
                <w:sz w:val="15"/>
                <w:szCs w:val="15"/>
              </w:rPr>
            </w:pPr>
            <w:r>
              <w:rPr>
                <w:rFonts w:ascii="微软雅黑" w:eastAsia="微软雅黑" w:hAnsi="微软雅黑" w:cs="微软雅黑" w:hint="eastAsia"/>
                <w:sz w:val="15"/>
                <w:szCs w:val="15"/>
              </w:rPr>
              <w:t>强腰健腿强化套盒</w:t>
            </w:r>
          </w:p>
        </w:tc>
        <w:tc>
          <w:tcPr>
            <w:tcW w:w="3294" w:type="dxa"/>
            <w:vAlign w:val="center"/>
          </w:tcPr>
          <w:p w:rsidR="00F64FB9" w:rsidRDefault="00F64FB9" w:rsidP="004A3D13">
            <w:pPr>
              <w:spacing w:line="200" w:lineRule="exact"/>
              <w:rPr>
                <w:rFonts w:ascii="微软雅黑" w:hAnsi="微软雅黑" w:cs="宋体" w:hint="eastAsia"/>
                <w:color w:val="FF0000"/>
                <w:sz w:val="15"/>
                <w:szCs w:val="15"/>
              </w:rPr>
            </w:pPr>
            <w:r>
              <w:rPr>
                <w:rFonts w:ascii="微软雅黑" w:hAnsi="微软雅黑" w:cs="宋体" w:hint="eastAsia"/>
                <w:color w:val="FF0000"/>
                <w:sz w:val="15"/>
                <w:szCs w:val="15"/>
              </w:rPr>
              <w:t>2016.2</w:t>
            </w:r>
            <w:r>
              <w:rPr>
                <w:rFonts w:ascii="微软雅黑" w:hAnsi="微软雅黑" w:cs="宋体" w:hint="eastAsia"/>
                <w:color w:val="FF0000"/>
                <w:sz w:val="15"/>
                <w:szCs w:val="15"/>
              </w:rPr>
              <w:t>价目表没有，但是原产品继续出货</w:t>
            </w:r>
          </w:p>
          <w:p w:rsidR="00F64FB9" w:rsidRDefault="00F64FB9" w:rsidP="004A3D13">
            <w:pPr>
              <w:spacing w:line="200" w:lineRule="exact"/>
              <w:rPr>
                <w:rFonts w:ascii="微软雅黑" w:eastAsia="微软雅黑" w:hAnsi="微软雅黑" w:cs="微软雅黑" w:hint="eastAsia"/>
                <w:color w:val="FF0000"/>
                <w:sz w:val="13"/>
                <w:szCs w:val="13"/>
                <w:shd w:val="clear" w:color="auto" w:fill="FFFFFF"/>
              </w:rPr>
            </w:pPr>
          </w:p>
        </w:tc>
      </w:tr>
    </w:tbl>
    <w:p w:rsidR="00F64FB9" w:rsidRDefault="00F64FB9" w:rsidP="00F64FB9">
      <w:pPr>
        <w:rPr>
          <w:rFonts w:ascii="微软雅黑" w:eastAsia="微软雅黑" w:hAnsi="微软雅黑" w:cs="微软雅黑" w:hint="eastAsia"/>
        </w:rPr>
      </w:pPr>
    </w:p>
    <w:p w:rsidR="00F64FB9" w:rsidRDefault="00F64FB9" w:rsidP="00F64FB9">
      <w:pPr>
        <w:rPr>
          <w:rFonts w:ascii="微软雅黑" w:eastAsia="微软雅黑" w:hAnsi="微软雅黑" w:cs="微软雅黑" w:hint="eastAsia"/>
        </w:rPr>
      </w:pPr>
    </w:p>
    <w:p w:rsidR="00321993" w:rsidRDefault="00321993">
      <w:pPr>
        <w:rPr>
          <w:rFonts w:ascii="微软雅黑" w:eastAsia="微软雅黑" w:hAnsi="微软雅黑" w:cs="微软雅黑"/>
          <w:szCs w:val="21"/>
        </w:rPr>
      </w:pPr>
    </w:p>
    <w:sectPr w:rsidR="00321993" w:rsidSect="00321993">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420"/>
  <w:drawingGridVerticalSpacing w:val="156"/>
  <w:noPunctuationKerning/>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8005DEE"/>
    <w:rsid w:val="00010357"/>
    <w:rsid w:val="00025F82"/>
    <w:rsid w:val="000A1B88"/>
    <w:rsid w:val="00321993"/>
    <w:rsid w:val="00503DBD"/>
    <w:rsid w:val="00630210"/>
    <w:rsid w:val="00664CC4"/>
    <w:rsid w:val="006E6413"/>
    <w:rsid w:val="00713BDC"/>
    <w:rsid w:val="007272F5"/>
    <w:rsid w:val="007E0B0A"/>
    <w:rsid w:val="009C0A7A"/>
    <w:rsid w:val="00A263E4"/>
    <w:rsid w:val="00AD706D"/>
    <w:rsid w:val="00C26227"/>
    <w:rsid w:val="00DF05AB"/>
    <w:rsid w:val="00F64FB9"/>
    <w:rsid w:val="00FC10E7"/>
    <w:rsid w:val="04057B3F"/>
    <w:rsid w:val="28005DEE"/>
    <w:rsid w:val="28BF1914"/>
    <w:rsid w:val="2B7B13DA"/>
    <w:rsid w:val="2EF62738"/>
    <w:rsid w:val="2F49001A"/>
    <w:rsid w:val="38EB5F85"/>
    <w:rsid w:val="3CAB5104"/>
    <w:rsid w:val="3DB45EDE"/>
    <w:rsid w:val="3FD77DC4"/>
    <w:rsid w:val="483F24B0"/>
    <w:rsid w:val="4CE647AB"/>
    <w:rsid w:val="5C0710C0"/>
    <w:rsid w:val="75022FE5"/>
    <w:rsid w:val="7A5A04C3"/>
    <w:rsid w:val="7B0D776E"/>
    <w:rsid w:val="7CDE1CE2"/>
    <w:rsid w:val="7FA35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9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321993"/>
    <w:pPr>
      <w:tabs>
        <w:tab w:val="center" w:pos="4153"/>
        <w:tab w:val="right" w:pos="8306"/>
      </w:tabs>
    </w:pPr>
    <w:rPr>
      <w:sz w:val="18"/>
      <w:szCs w:val="18"/>
    </w:rPr>
  </w:style>
  <w:style w:type="paragraph" w:styleId="a4">
    <w:name w:val="header"/>
    <w:basedOn w:val="a"/>
    <w:unhideWhenUsed/>
    <w:rsid w:val="00321993"/>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321993"/>
    <w:pPr>
      <w:spacing w:before="100" w:beforeAutospacing="1" w:after="100" w:afterAutospacing="1"/>
      <w:jc w:val="left"/>
    </w:pPr>
    <w:rPr>
      <w:kern w:val="0"/>
      <w:sz w:val="24"/>
    </w:rPr>
  </w:style>
  <w:style w:type="table" w:styleId="a6">
    <w:name w:val="Table Grid"/>
    <w:basedOn w:val="a1"/>
    <w:uiPriority w:val="99"/>
    <w:unhideWhenUsed/>
    <w:qFormat/>
    <w:rsid w:val="003219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Administrator</cp:lastModifiedBy>
  <cp:revision>11</cp:revision>
  <dcterms:created xsi:type="dcterms:W3CDTF">2016-04-12T06:13:00Z</dcterms:created>
  <dcterms:modified xsi:type="dcterms:W3CDTF">2016-04-19T03:07:00Z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